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3D24" w14:textId="4A49B328" w:rsidR="004E6B8F" w:rsidRPr="000A3F9C" w:rsidRDefault="00044A09" w:rsidP="00B46749">
      <w:pPr>
        <w:pStyle w:val="NoSpacing"/>
        <w:spacing w:after="0" w:line="240" w:lineRule="auto"/>
        <w:rPr>
          <w:rFonts w:ascii="Avenir LT Std 55 Roman" w:hAnsi="Avenir LT Std 55 Roman"/>
          <w:color w:val="E15E2F"/>
          <w:sz w:val="28"/>
          <w:szCs w:val="28"/>
        </w:rPr>
      </w:pPr>
      <w:r w:rsidRPr="000A3F9C">
        <w:rPr>
          <w:rFonts w:ascii="Avenir LT Std 55 Roman" w:hAnsi="Avenir LT Std 55 Roman"/>
          <w:color w:val="E15E2F"/>
          <w:sz w:val="28"/>
          <w:szCs w:val="28"/>
        </w:rPr>
        <w:t>INTERVARSITY HANDOUT TEMPLATE</w:t>
      </w:r>
    </w:p>
    <w:p w14:paraId="029F8BD8" w14:textId="5DBC603A" w:rsidR="00044A09" w:rsidRPr="000A3F9C" w:rsidRDefault="00044A09" w:rsidP="000A3F9C">
      <w:pPr>
        <w:pStyle w:val="NoSpacing"/>
        <w:spacing w:after="0"/>
        <w:rPr>
          <w:rFonts w:ascii="Avenir LT Std 55 Roman" w:hAnsi="Avenir LT Std 55 Roman"/>
          <w:color w:val="E15E2F"/>
          <w:sz w:val="28"/>
          <w:szCs w:val="28"/>
        </w:rPr>
      </w:pPr>
      <w:r w:rsidRPr="000A3F9C">
        <w:rPr>
          <w:rFonts w:ascii="Avenir LT Std 55 Roman" w:hAnsi="Avenir LT Std 55 Roman"/>
          <w:color w:val="E15E2F"/>
          <w:sz w:val="28"/>
          <w:szCs w:val="28"/>
        </w:rPr>
        <w:t>(HEADLINE IS AVENIR LT STD 55 ROMAN IN 14 PT)</w:t>
      </w:r>
    </w:p>
    <w:p w14:paraId="43E0005B" w14:textId="1EC483CA" w:rsidR="00044A09" w:rsidRPr="00A46009" w:rsidRDefault="00714CFC" w:rsidP="00044A09">
      <w:pPr>
        <w:pStyle w:val="NoSpacing"/>
        <w:spacing w:after="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4384" behindDoc="0" locked="0" layoutInCell="1" allowOverlap="1" wp14:anchorId="208E36D4" wp14:editId="42F8A5A9">
                <wp:simplePos x="0" y="0"/>
                <wp:positionH relativeFrom="column">
                  <wp:posOffset>0</wp:posOffset>
                </wp:positionH>
                <wp:positionV relativeFrom="paragraph">
                  <wp:posOffset>10795</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3FC30"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" strokecolor="#636462">
                <v:stroke joinstyle="miter"/>
              </v:line>
            </w:pict>
          </mc:Fallback>
        </mc:AlternateContent>
      </w:r>
    </w:p>
    <w:p w14:paraId="3E02FEE4" w14:textId="77777777" w:rsidR="00A46009" w:rsidRPr="006E251D" w:rsidRDefault="00044A09" w:rsidP="00044A09">
      <w:pPr>
        <w:pStyle w:val="NoSpacing"/>
        <w:spacing w:after="0"/>
        <w:rPr>
          <w:rFonts w:ascii="Avenir LT Std 35 Light" w:hAnsi="Avenir LT Std 35 Light"/>
          <w:color w:val="333333"/>
          <w:sz w:val="20"/>
          <w:szCs w:val="20"/>
        </w:rPr>
      </w:pPr>
      <w:r w:rsidRPr="006E251D">
        <w:rPr>
          <w:rFonts w:ascii="Avenir LT Std 35 Light" w:hAnsi="Avenir LT Std 35 Light"/>
          <w:color w:val="333333"/>
          <w:sz w:val="20"/>
          <w:szCs w:val="20"/>
        </w:rPr>
        <w:t>This template is designed for anyone creating handouts.</w:t>
      </w:r>
      <w:r w:rsidR="00A46009" w:rsidRPr="006E251D">
        <w:rPr>
          <w:rFonts w:ascii="Avenir LT Std 35 Light" w:hAnsi="Avenir LT Std 35 Light"/>
          <w:color w:val="333333"/>
          <w:sz w:val="20"/>
          <w:szCs w:val="20"/>
        </w:rPr>
        <w:t xml:space="preserve"> </w:t>
      </w:r>
    </w:p>
    <w:p w14:paraId="3F1FABDE" w14:textId="2D647340" w:rsidR="00044A09" w:rsidRPr="006E251D" w:rsidRDefault="00A46009" w:rsidP="00044A09">
      <w:pPr>
        <w:pStyle w:val="NoSpacing"/>
        <w:spacing w:after="0"/>
        <w:rPr>
          <w:rFonts w:ascii="Avenir LT Std 35 Light" w:hAnsi="Avenir LT Std 35 Light"/>
          <w:color w:val="333333"/>
          <w:sz w:val="20"/>
          <w:szCs w:val="20"/>
        </w:rPr>
      </w:pPr>
      <w:r w:rsidRPr="006E251D">
        <w:rPr>
          <w:rFonts w:ascii="Avenir LT Std 35 Light" w:hAnsi="Avenir LT Std 35 Light"/>
          <w:color w:val="333333"/>
          <w:sz w:val="20"/>
          <w:szCs w:val="20"/>
        </w:rPr>
        <w:t>(B</w:t>
      </w:r>
      <w:r w:rsidR="00044A09" w:rsidRPr="006E251D">
        <w:rPr>
          <w:rFonts w:ascii="Avenir LT Std 35 Light" w:hAnsi="Avenir LT Std 35 Light"/>
          <w:color w:val="333333"/>
          <w:sz w:val="20"/>
          <w:szCs w:val="20"/>
        </w:rPr>
        <w:t>ody text</w:t>
      </w:r>
      <w:r w:rsidRPr="006E251D">
        <w:rPr>
          <w:rFonts w:ascii="Avenir LT Std 35 Light" w:hAnsi="Avenir LT Std 35 Light"/>
          <w:color w:val="333333"/>
          <w:sz w:val="20"/>
          <w:szCs w:val="20"/>
        </w:rPr>
        <w:t xml:space="preserve"> is </w:t>
      </w:r>
      <w:r w:rsidR="000331CF" w:rsidRPr="006E251D">
        <w:rPr>
          <w:rFonts w:ascii="Avenir LT Std 35 Light" w:hAnsi="Avenir LT Std 35 Light"/>
          <w:color w:val="333333"/>
          <w:sz w:val="20"/>
          <w:szCs w:val="20"/>
        </w:rPr>
        <w:t xml:space="preserve">Avenir LT Std 35 Light in 10 </w:t>
      </w:r>
      <w:proofErr w:type="spellStart"/>
      <w:r w:rsidR="000331CF" w:rsidRPr="006E251D">
        <w:rPr>
          <w:rFonts w:ascii="Avenir LT Std 35 Light" w:hAnsi="Avenir LT Std 35 Light"/>
          <w:color w:val="333333"/>
          <w:sz w:val="20"/>
          <w:szCs w:val="20"/>
        </w:rPr>
        <w:t>pt</w:t>
      </w:r>
      <w:proofErr w:type="spellEnd"/>
      <w:r w:rsidRPr="006E251D">
        <w:rPr>
          <w:rFonts w:ascii="Avenir LT Std 35 Light" w:hAnsi="Avenir LT Std 35 Light"/>
          <w:color w:val="333333"/>
          <w:sz w:val="20"/>
          <w:szCs w:val="20"/>
        </w:rPr>
        <w:t xml:space="preserve"> and </w:t>
      </w:r>
      <w:r w:rsidR="006E251D" w:rsidRPr="006E251D">
        <w:rPr>
          <w:rFonts w:ascii="Avenir LT Std 35 Light" w:hAnsi="Avenir LT Std 35 Light"/>
          <w:color w:val="333333"/>
          <w:sz w:val="20"/>
          <w:szCs w:val="20"/>
        </w:rPr>
        <w:t>8</w:t>
      </w:r>
      <w:r w:rsidRPr="006E251D">
        <w:rPr>
          <w:rFonts w:ascii="Avenir LT Std 35 Light" w:hAnsi="Avenir LT Std 35 Light"/>
          <w:color w:val="333333"/>
          <w:sz w:val="20"/>
          <w:szCs w:val="20"/>
        </w:rPr>
        <w:t>0% gray)</w:t>
      </w:r>
    </w:p>
    <w:p w14:paraId="5F9272C9" w14:textId="104A7598" w:rsidR="00044A09" w:rsidRPr="00A46009" w:rsidRDefault="00044A09" w:rsidP="00044A09">
      <w:pPr>
        <w:pStyle w:val="NoSpacing"/>
        <w:spacing w:after="0"/>
        <w:rPr>
          <w:rFonts w:ascii="Avenir LT Std 35 Light" w:hAnsi="Avenir LT Std 35 Light"/>
          <w:color w:val="636462"/>
          <w:sz w:val="20"/>
          <w:szCs w:val="20"/>
        </w:rPr>
      </w:pPr>
    </w:p>
    <w:p w14:paraId="138E0344" w14:textId="38886034" w:rsidR="00044A09" w:rsidRPr="006E251D" w:rsidRDefault="000331CF" w:rsidP="00044A09">
      <w:pPr>
        <w:pStyle w:val="NoSpacing"/>
        <w:spacing w:after="0"/>
        <w:rPr>
          <w:rFonts w:ascii="Avenir LT Std 55 Roman" w:hAnsi="Avenir LT Std 55 Roman"/>
          <w:b/>
          <w:color w:val="333333"/>
          <w:sz w:val="20"/>
          <w:szCs w:val="20"/>
        </w:rPr>
      </w:pPr>
      <w:r w:rsidRPr="006E251D">
        <w:rPr>
          <w:rFonts w:ascii="Avenir LT Std 55 Roman" w:hAnsi="Avenir LT Std 55 Roman"/>
          <w:b/>
          <w:color w:val="333333"/>
          <w:sz w:val="20"/>
          <w:szCs w:val="20"/>
        </w:rPr>
        <w:t xml:space="preserve">Tips for Using the Template (subhead is Avenir LT Std </w:t>
      </w:r>
      <w:r w:rsidR="00333076" w:rsidRPr="006E251D">
        <w:rPr>
          <w:rFonts w:ascii="Avenir LT Std 55 Roman" w:hAnsi="Avenir LT Std 55 Roman"/>
          <w:b/>
          <w:color w:val="333333"/>
          <w:sz w:val="20"/>
          <w:szCs w:val="20"/>
        </w:rPr>
        <w:t>55</w:t>
      </w:r>
      <w:r w:rsidRPr="006E251D">
        <w:rPr>
          <w:rFonts w:ascii="Avenir LT Std 55 Roman" w:hAnsi="Avenir LT Std 55 Roman"/>
          <w:b/>
          <w:color w:val="333333"/>
          <w:sz w:val="20"/>
          <w:szCs w:val="20"/>
        </w:rPr>
        <w:t xml:space="preserve"> </w:t>
      </w:r>
      <w:r w:rsidR="00FE052C" w:rsidRPr="006E251D">
        <w:rPr>
          <w:rFonts w:ascii="Avenir LT Std 55 Roman" w:hAnsi="Avenir LT Std 55 Roman"/>
          <w:b/>
          <w:color w:val="333333"/>
          <w:sz w:val="20"/>
          <w:szCs w:val="20"/>
        </w:rPr>
        <w:t>Roman, bolded,</w:t>
      </w:r>
      <w:r w:rsidRPr="006E251D">
        <w:rPr>
          <w:rFonts w:ascii="Avenir LT Std 55 Roman" w:hAnsi="Avenir LT Std 55 Roman"/>
          <w:b/>
          <w:color w:val="333333"/>
          <w:sz w:val="20"/>
          <w:szCs w:val="20"/>
        </w:rPr>
        <w:t xml:space="preserve"> in 10 </w:t>
      </w:r>
      <w:proofErr w:type="spellStart"/>
      <w:r w:rsidRPr="006E251D">
        <w:rPr>
          <w:rFonts w:ascii="Avenir LT Std 55 Roman" w:hAnsi="Avenir LT Std 55 Roman"/>
          <w:b/>
          <w:color w:val="333333"/>
          <w:sz w:val="20"/>
          <w:szCs w:val="20"/>
        </w:rPr>
        <w:t>pt</w:t>
      </w:r>
      <w:proofErr w:type="spellEnd"/>
      <w:r w:rsidRPr="006E251D">
        <w:rPr>
          <w:rFonts w:ascii="Avenir LT Std 55 Roman" w:hAnsi="Avenir LT Std 55 Roman"/>
          <w:b/>
          <w:color w:val="333333"/>
          <w:sz w:val="20"/>
          <w:szCs w:val="20"/>
        </w:rPr>
        <w:t>)</w:t>
      </w:r>
    </w:p>
    <w:p w14:paraId="7C53AE34" w14:textId="4E5B9493" w:rsidR="00A46009"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The following pages show some sample layouts for different types of information.</w:t>
      </w:r>
    </w:p>
    <w:p w14:paraId="314F0A3C" w14:textId="77777777" w:rsidR="00A46009"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You can cut and paste your information on to the page. The easiest way to maintain the Avenir font once you have pasted your text is to click on the CTRL box that pops up at the end of your just-pasted text and select the clipboard with the “A” on it. That will keep your text but maintain the font and formatting of this template.</w:t>
      </w:r>
    </w:p>
    <w:p w14:paraId="404877B0" w14:textId="2C7E524B" w:rsidR="00A46009" w:rsidRPr="00A46009" w:rsidRDefault="00A46009" w:rsidP="00A46009">
      <w:pPr>
        <w:pStyle w:val="NoSpacing"/>
        <w:numPr>
          <w:ilvl w:val="0"/>
          <w:numId w:val="1"/>
        </w:numPr>
        <w:rPr>
          <w:rFonts w:ascii="Avenir LT Std 35 Light" w:hAnsi="Avenir LT Std 35 Light"/>
          <w:color w:val="636462"/>
          <w:sz w:val="20"/>
          <w:szCs w:val="20"/>
        </w:rPr>
      </w:pPr>
      <w:r w:rsidRPr="006E251D">
        <w:rPr>
          <w:rFonts w:ascii="Avenir LT Std 35 Light" w:hAnsi="Avenir LT Std 35 Light"/>
          <w:color w:val="333333"/>
          <w:sz w:val="20"/>
          <w:szCs w:val="20"/>
        </w:rPr>
        <w:t>Staff can download Avenir LT</w:t>
      </w:r>
      <w:r w:rsidR="00677668" w:rsidRPr="006E251D">
        <w:rPr>
          <w:rFonts w:ascii="Avenir LT Std 35 Light" w:hAnsi="Avenir LT Std 35 Light"/>
          <w:color w:val="333333"/>
          <w:sz w:val="20"/>
          <w:szCs w:val="20"/>
        </w:rPr>
        <w:t xml:space="preserve"> Std</w:t>
      </w:r>
      <w:r w:rsidRPr="00A46009">
        <w:rPr>
          <w:rFonts w:ascii="Avenir LT Std 35 Light" w:hAnsi="Avenir LT Std 35 Light"/>
          <w:color w:val="636462"/>
          <w:sz w:val="20"/>
          <w:szCs w:val="20"/>
        </w:rPr>
        <w:t xml:space="preserve"> </w:t>
      </w:r>
      <w:hyperlink r:id="rId8" w:history="1">
        <w:r w:rsidRPr="00AA599A">
          <w:rPr>
            <w:rStyle w:val="Hyperlink"/>
            <w:rFonts w:ascii="Avenir LT Std 35 Light" w:hAnsi="Avenir LT Std 35 Light"/>
            <w:sz w:val="20"/>
            <w:szCs w:val="20"/>
          </w:rPr>
          <w:t>on the 2100 website</w:t>
        </w:r>
      </w:hyperlink>
      <w:r w:rsidRPr="00A46009">
        <w:rPr>
          <w:rFonts w:ascii="Avenir LT Std 35 Light" w:hAnsi="Avenir LT Std 35 Light"/>
          <w:color w:val="636462"/>
          <w:sz w:val="20"/>
          <w:szCs w:val="20"/>
        </w:rPr>
        <w:t>.</w:t>
      </w:r>
    </w:p>
    <w:p w14:paraId="37247740" w14:textId="45046870" w:rsidR="00A46009"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If you need additional pages, go to Insert, </w:t>
      </w:r>
      <w:r w:rsidR="00AA599A" w:rsidRPr="006E251D">
        <w:rPr>
          <w:rFonts w:ascii="Avenir LT Std 35 Light" w:hAnsi="Avenir LT Std 35 Light"/>
          <w:color w:val="333333"/>
          <w:sz w:val="20"/>
          <w:szCs w:val="20"/>
        </w:rPr>
        <w:t xml:space="preserve">Pages, </w:t>
      </w:r>
      <w:r w:rsidRPr="006E251D">
        <w:rPr>
          <w:rFonts w:ascii="Avenir LT Std 35 Light" w:hAnsi="Avenir LT Std 35 Light"/>
          <w:color w:val="333333"/>
          <w:sz w:val="20"/>
          <w:szCs w:val="20"/>
        </w:rPr>
        <w:t>Blank Page. The logo and footer should be appearing on your new page as well.</w:t>
      </w:r>
    </w:p>
    <w:p w14:paraId="0CFFA3B3" w14:textId="77777777" w:rsidR="00A46009"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In the footer, we have created a place for you to put your topic or talk title. To do so, go to Insert, Footer, Edit Footer. Once you have finished editing it, you can click on the red X at the far right of the top menu bar to close the footer.</w:t>
      </w:r>
    </w:p>
    <w:p w14:paraId="4637CE83" w14:textId="77777777" w:rsidR="00A46009"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If you wish to use a photo, please make sure you do not use a drop shadow or outline.</w:t>
      </w:r>
    </w:p>
    <w:p w14:paraId="65FA522D" w14:textId="77777777" w:rsidR="00A46009"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When you paste your photo in, right click on the </w:t>
      </w:r>
      <w:proofErr w:type="gramStart"/>
      <w:r w:rsidRPr="006E251D">
        <w:rPr>
          <w:rFonts w:ascii="Avenir LT Std 35 Light" w:hAnsi="Avenir LT Std 35 Light"/>
          <w:color w:val="333333"/>
          <w:sz w:val="20"/>
          <w:szCs w:val="20"/>
        </w:rPr>
        <w:t>image</w:t>
      </w:r>
      <w:proofErr w:type="gramEnd"/>
      <w:r w:rsidRPr="006E251D">
        <w:rPr>
          <w:rFonts w:ascii="Avenir LT Std 35 Light" w:hAnsi="Avenir LT Std 35 Light"/>
          <w:color w:val="333333"/>
          <w:sz w:val="20"/>
          <w:szCs w:val="20"/>
        </w:rPr>
        <w:t xml:space="preserve"> and choose Wrap Text from the pop-up menu. Then choose Square. That will give you more flexibility in your photo placement and allow the text to flow around it. </w:t>
      </w:r>
    </w:p>
    <w:p w14:paraId="38421F0B" w14:textId="49795E93" w:rsidR="009A1334" w:rsidRPr="006E251D" w:rsidRDefault="00A4600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To help ensure the photo does not get stretched if you need to make it larger or smaller, right click on the image and choose Size and Position from the pop-up menu. Near the bottom of the dialogue box is the Scale section. Make sure the Keep Proportions box is checked. Then adjust the percentage size in the box and t</w:t>
      </w:r>
      <w:r w:rsidR="00AD7A0A" w:rsidRPr="006E251D">
        <w:rPr>
          <w:rFonts w:ascii="Avenir LT Std 35 Light" w:hAnsi="Avenir LT Std 35 Light"/>
          <w:color w:val="333333"/>
          <w:sz w:val="20"/>
          <w:szCs w:val="20"/>
        </w:rPr>
        <w:t>he other dimension will match</w:t>
      </w:r>
      <w:r w:rsidRPr="006E251D">
        <w:rPr>
          <w:rFonts w:ascii="Avenir LT Std 35 Light" w:hAnsi="Avenir LT Std 35 Light"/>
          <w:color w:val="333333"/>
          <w:sz w:val="20"/>
          <w:szCs w:val="20"/>
        </w:rPr>
        <w:t>.</w:t>
      </w:r>
      <w:r w:rsidR="000671FE" w:rsidRPr="006E251D">
        <w:rPr>
          <w:rFonts w:ascii="Avenir LT Std 35 Light" w:hAnsi="Avenir LT Std 35 Light"/>
          <w:color w:val="333333"/>
          <w:sz w:val="20"/>
          <w:szCs w:val="20"/>
        </w:rPr>
        <w:t xml:space="preserve"> You can also hold the Shift key while dragging the corner of the image.</w:t>
      </w:r>
    </w:p>
    <w:p w14:paraId="502E0AB0" w14:textId="5230E034" w:rsidR="008F0412" w:rsidRPr="006E251D" w:rsidRDefault="008F0412"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Use </w:t>
      </w:r>
      <w:r w:rsidRPr="006E251D">
        <w:rPr>
          <w:rFonts w:ascii="Avenir LT Std 35 Light" w:hAnsi="Avenir LT Std 35 Light"/>
          <w:i/>
          <w:color w:val="333333"/>
          <w:sz w:val="20"/>
          <w:szCs w:val="20"/>
        </w:rPr>
        <w:t xml:space="preserve">italics </w:t>
      </w:r>
      <w:r w:rsidRPr="006E251D">
        <w:rPr>
          <w:rFonts w:ascii="Avenir LT Std 35 Light" w:hAnsi="Avenir LT Std 35 Light"/>
          <w:color w:val="333333"/>
          <w:sz w:val="20"/>
          <w:szCs w:val="20"/>
        </w:rPr>
        <w:t xml:space="preserve">and </w:t>
      </w:r>
      <w:r w:rsidRPr="006E251D">
        <w:rPr>
          <w:rFonts w:ascii="Avenir LT Std 85 Heavy" w:hAnsi="Avenir LT Std 85 Heavy"/>
          <w:b/>
          <w:color w:val="333333"/>
          <w:sz w:val="20"/>
          <w:szCs w:val="20"/>
        </w:rPr>
        <w:t xml:space="preserve">bold </w:t>
      </w:r>
      <w:r w:rsidRPr="006E251D">
        <w:rPr>
          <w:rFonts w:ascii="Avenir LT Std 35 Light" w:hAnsi="Avenir LT Std 35 Light"/>
          <w:color w:val="333333"/>
          <w:sz w:val="20"/>
          <w:szCs w:val="20"/>
        </w:rPr>
        <w:t xml:space="preserve">sparingly for emphasis. </w:t>
      </w:r>
      <w:r w:rsidRPr="006E251D">
        <w:rPr>
          <w:rFonts w:ascii="Avenir LT Std 35 Light" w:hAnsi="Avenir LT Std 35 Light"/>
          <w:b/>
          <w:i/>
          <w:strike/>
          <w:color w:val="333333"/>
          <w:sz w:val="20"/>
          <w:szCs w:val="20"/>
          <w:u w:val="single"/>
        </w:rPr>
        <w:t xml:space="preserve">Never </w:t>
      </w:r>
      <w:r w:rsidR="00B46749" w:rsidRPr="006E251D">
        <w:rPr>
          <w:rFonts w:ascii="Avenir LT Std 35 Light" w:hAnsi="Avenir LT Std 35 Light"/>
          <w:b/>
          <w:i/>
          <w:strike/>
          <w:color w:val="333333"/>
          <w:sz w:val="20"/>
          <w:szCs w:val="20"/>
          <w:u w:val="single"/>
        </w:rPr>
        <w:t>italicize, bold, and underline at once.</w:t>
      </w:r>
    </w:p>
    <w:p w14:paraId="38160D33" w14:textId="7DD4823C" w:rsidR="00B46749" w:rsidRPr="006E251D" w:rsidRDefault="00B46749" w:rsidP="00A46009">
      <w:pPr>
        <w:pStyle w:val="NoSpacing"/>
        <w:numPr>
          <w:ilvl w:val="0"/>
          <w:numId w:val="1"/>
        </w:numPr>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Use our new color palette! You can change the color of the text by selecting </w:t>
      </w:r>
      <w:r w:rsidRPr="006E251D">
        <w:rPr>
          <w:rFonts w:ascii="Avenir LT Std 35 Light" w:hAnsi="Avenir LT Std 35 Light"/>
          <w:i/>
          <w:color w:val="333333"/>
          <w:sz w:val="20"/>
          <w:szCs w:val="20"/>
        </w:rPr>
        <w:t xml:space="preserve">More Colors </w:t>
      </w:r>
      <w:r w:rsidRPr="006E251D">
        <w:rPr>
          <w:rFonts w:ascii="Avenir LT Std 35 Light" w:hAnsi="Avenir LT Std 35 Light"/>
          <w:color w:val="333333"/>
          <w:sz w:val="20"/>
          <w:szCs w:val="20"/>
        </w:rPr>
        <w:t>in the text color button</w:t>
      </w:r>
      <w:r w:rsidR="00FE052C" w:rsidRPr="006E251D">
        <w:rPr>
          <w:rFonts w:ascii="Avenir LT Std 35 Light" w:hAnsi="Avenir LT Std 35 Light"/>
          <w:color w:val="333333"/>
          <w:sz w:val="20"/>
          <w:szCs w:val="20"/>
        </w:rPr>
        <w:t xml:space="preserve">, then choosing the </w:t>
      </w:r>
      <w:r w:rsidR="00FE052C" w:rsidRPr="006E251D">
        <w:rPr>
          <w:rFonts w:ascii="Avenir LT Std 35 Light" w:hAnsi="Avenir LT Std 35 Light"/>
          <w:i/>
          <w:color w:val="333333"/>
          <w:sz w:val="20"/>
          <w:szCs w:val="20"/>
        </w:rPr>
        <w:t>Custom</w:t>
      </w:r>
      <w:r w:rsidR="00FE052C" w:rsidRPr="006E251D">
        <w:rPr>
          <w:rFonts w:ascii="Avenir LT Std 35 Light" w:hAnsi="Avenir LT Std 35 Light"/>
          <w:color w:val="333333"/>
          <w:sz w:val="20"/>
          <w:szCs w:val="20"/>
        </w:rPr>
        <w:t xml:space="preserve"> tab, and</w:t>
      </w:r>
      <w:r w:rsidRPr="006E251D">
        <w:rPr>
          <w:rFonts w:ascii="Avenir LT Std 35 Light" w:hAnsi="Avenir LT Std 35 Light"/>
          <w:color w:val="333333"/>
          <w:sz w:val="20"/>
          <w:szCs w:val="20"/>
        </w:rPr>
        <w:t xml:space="preserve"> then entering the correct </w:t>
      </w:r>
      <w:r w:rsidR="00FE052C" w:rsidRPr="006E251D">
        <w:rPr>
          <w:rFonts w:ascii="Avenir LT Std 35 Light" w:hAnsi="Avenir LT Std 35 Light"/>
          <w:color w:val="333333"/>
          <w:sz w:val="20"/>
          <w:szCs w:val="20"/>
        </w:rPr>
        <w:t>numbers in the RGB</w:t>
      </w:r>
      <w:r w:rsidRPr="006E251D">
        <w:rPr>
          <w:rFonts w:ascii="Avenir LT Std 35 Light" w:hAnsi="Avenir LT Std 35 Light"/>
          <w:i/>
          <w:color w:val="333333"/>
          <w:sz w:val="20"/>
          <w:szCs w:val="20"/>
        </w:rPr>
        <w:t xml:space="preserve"> </w:t>
      </w:r>
      <w:r w:rsidRPr="006E251D">
        <w:rPr>
          <w:rFonts w:ascii="Avenir LT Std 35 Light" w:hAnsi="Avenir LT Std 35 Light"/>
          <w:color w:val="333333"/>
          <w:sz w:val="20"/>
          <w:szCs w:val="20"/>
        </w:rPr>
        <w:t>box</w:t>
      </w:r>
      <w:r w:rsidR="00FE052C" w:rsidRPr="006E251D">
        <w:rPr>
          <w:rFonts w:ascii="Avenir LT Std 35 Light" w:hAnsi="Avenir LT Std 35 Light"/>
          <w:color w:val="333333"/>
          <w:sz w:val="20"/>
          <w:szCs w:val="20"/>
        </w:rPr>
        <w:t>es</w:t>
      </w:r>
      <w:r w:rsidRPr="006E251D">
        <w:rPr>
          <w:rFonts w:ascii="Avenir LT Std 35 Light" w:hAnsi="Avenir LT Std 35 Light"/>
          <w:color w:val="333333"/>
          <w:sz w:val="20"/>
          <w:szCs w:val="20"/>
        </w:rPr>
        <w:t>.</w:t>
      </w:r>
    </w:p>
    <w:p w14:paraId="7DD0B83B" w14:textId="4D2C611F" w:rsidR="00B46749" w:rsidRDefault="00B46749" w:rsidP="00B46749">
      <w:pPr>
        <w:pStyle w:val="NoSpacing"/>
        <w:numPr>
          <w:ilvl w:val="1"/>
          <w:numId w:val="1"/>
        </w:numPr>
        <w:rPr>
          <w:rFonts w:ascii="Avenir LT Std 35 Light" w:hAnsi="Avenir LT Std 35 Light"/>
          <w:color w:val="636462"/>
          <w:sz w:val="20"/>
          <w:szCs w:val="20"/>
        </w:rPr>
      </w:pPr>
      <w:r w:rsidRPr="00B46749">
        <w:rPr>
          <w:rFonts w:ascii="Avenir LT Std 65 Medium" w:hAnsi="Avenir LT Std 65 Medium"/>
          <w:color w:val="E76127"/>
          <w:sz w:val="20"/>
          <w:szCs w:val="20"/>
        </w:rPr>
        <w:t>Revival Orange:</w:t>
      </w:r>
      <w:r>
        <w:rPr>
          <w:rFonts w:ascii="Avenir LT Std 35 Light" w:hAnsi="Avenir LT Std 35 Light"/>
          <w:color w:val="636462"/>
          <w:sz w:val="20"/>
          <w:szCs w:val="20"/>
        </w:rPr>
        <w:t xml:space="preserve"> </w:t>
      </w:r>
      <w:r w:rsidR="00FE052C" w:rsidRPr="006E251D">
        <w:rPr>
          <w:rFonts w:ascii="Avenir LT Std 35 Light" w:hAnsi="Avenir LT Std 35 Light"/>
          <w:color w:val="333333"/>
          <w:sz w:val="20"/>
          <w:szCs w:val="20"/>
        </w:rPr>
        <w:t>R</w:t>
      </w:r>
      <w:proofErr w:type="gramStart"/>
      <w:r w:rsidR="00FE052C" w:rsidRPr="006E251D">
        <w:rPr>
          <w:rFonts w:ascii="Avenir LT Std 35 Light" w:hAnsi="Avenir LT Std 35 Light"/>
          <w:color w:val="333333"/>
          <w:sz w:val="20"/>
          <w:szCs w:val="20"/>
        </w:rPr>
        <w:t>231  G</w:t>
      </w:r>
      <w:proofErr w:type="gramEnd"/>
      <w:r w:rsidR="00FE052C" w:rsidRPr="006E251D">
        <w:rPr>
          <w:rFonts w:ascii="Avenir LT Std 35 Light" w:hAnsi="Avenir LT Std 35 Light"/>
          <w:color w:val="333333"/>
          <w:sz w:val="20"/>
          <w:szCs w:val="20"/>
        </w:rPr>
        <w:t>97  B39</w:t>
      </w:r>
    </w:p>
    <w:p w14:paraId="56920FBA" w14:textId="1D06F0D5" w:rsidR="00B46749" w:rsidRDefault="00B46749" w:rsidP="00B46749">
      <w:pPr>
        <w:pStyle w:val="NoSpacing"/>
        <w:numPr>
          <w:ilvl w:val="1"/>
          <w:numId w:val="1"/>
        </w:numPr>
        <w:rPr>
          <w:rFonts w:ascii="Avenir LT Std 35 Light" w:hAnsi="Avenir LT Std 35 Light"/>
          <w:color w:val="636462"/>
          <w:sz w:val="20"/>
          <w:szCs w:val="20"/>
        </w:rPr>
      </w:pPr>
      <w:r w:rsidRPr="00B46749">
        <w:rPr>
          <w:rFonts w:ascii="Avenir LT Std 65 Medium" w:hAnsi="Avenir LT Std 65 Medium"/>
          <w:color w:val="006880"/>
          <w:sz w:val="20"/>
          <w:szCs w:val="20"/>
        </w:rPr>
        <w:t>Missional Blue:</w:t>
      </w:r>
      <w:r>
        <w:rPr>
          <w:rFonts w:ascii="Avenir LT Std 35 Light" w:hAnsi="Avenir LT Std 35 Light"/>
          <w:color w:val="636462"/>
          <w:sz w:val="20"/>
          <w:szCs w:val="20"/>
        </w:rPr>
        <w:t xml:space="preserve"> </w:t>
      </w:r>
      <w:r w:rsidR="00FE052C" w:rsidRPr="006E251D">
        <w:rPr>
          <w:rFonts w:ascii="Avenir LT Std 35 Light" w:hAnsi="Avenir LT Std 35 Light"/>
          <w:color w:val="333333"/>
          <w:sz w:val="20"/>
          <w:szCs w:val="20"/>
        </w:rPr>
        <w:t>R</w:t>
      </w:r>
      <w:proofErr w:type="gramStart"/>
      <w:r w:rsidR="00FE052C" w:rsidRPr="006E251D">
        <w:rPr>
          <w:rFonts w:ascii="Avenir LT Std 35 Light" w:hAnsi="Avenir LT Std 35 Light"/>
          <w:color w:val="333333"/>
          <w:sz w:val="20"/>
          <w:szCs w:val="20"/>
        </w:rPr>
        <w:t>0  G</w:t>
      </w:r>
      <w:proofErr w:type="gramEnd"/>
      <w:r w:rsidR="00FE052C" w:rsidRPr="006E251D">
        <w:rPr>
          <w:rFonts w:ascii="Avenir LT Std 35 Light" w:hAnsi="Avenir LT Std 35 Light"/>
          <w:color w:val="333333"/>
          <w:sz w:val="20"/>
          <w:szCs w:val="20"/>
        </w:rPr>
        <w:t>104  B128</w:t>
      </w:r>
    </w:p>
    <w:p w14:paraId="45C797C4" w14:textId="7EA34AE7" w:rsidR="00B46749" w:rsidRPr="006E251D" w:rsidRDefault="00B46749" w:rsidP="00B46749">
      <w:pPr>
        <w:pStyle w:val="NoSpacing"/>
        <w:numPr>
          <w:ilvl w:val="1"/>
          <w:numId w:val="1"/>
        </w:numPr>
        <w:rPr>
          <w:rFonts w:ascii="Avenir LT Std 35 Light" w:hAnsi="Avenir LT Std 35 Light"/>
          <w:color w:val="333333"/>
          <w:sz w:val="20"/>
          <w:szCs w:val="20"/>
        </w:rPr>
      </w:pPr>
      <w:r w:rsidRPr="006E251D">
        <w:rPr>
          <w:rFonts w:ascii="Avenir LT Std 65 Medium" w:hAnsi="Avenir LT Std 65 Medium"/>
          <w:color w:val="333333"/>
          <w:sz w:val="20"/>
          <w:szCs w:val="20"/>
        </w:rPr>
        <w:t>Text Gray:</w:t>
      </w:r>
      <w:r w:rsidR="00FE052C" w:rsidRPr="006E251D">
        <w:rPr>
          <w:rFonts w:ascii="Avenir LT Std 35 Light" w:hAnsi="Avenir LT Std 35 Light"/>
          <w:color w:val="333333"/>
          <w:sz w:val="20"/>
          <w:szCs w:val="20"/>
        </w:rPr>
        <w:t xml:space="preserve"> R</w:t>
      </w:r>
      <w:r w:rsidR="006E251D" w:rsidRPr="006E251D">
        <w:rPr>
          <w:rFonts w:ascii="Avenir LT Std 35 Light" w:hAnsi="Avenir LT Std 35 Light"/>
          <w:color w:val="333333"/>
          <w:sz w:val="20"/>
          <w:szCs w:val="20"/>
        </w:rPr>
        <w:t>51</w:t>
      </w:r>
      <w:r w:rsidR="00FE052C" w:rsidRPr="006E251D">
        <w:rPr>
          <w:rFonts w:ascii="Avenir LT Std 35 Light" w:hAnsi="Avenir LT Std 35 Light"/>
          <w:color w:val="333333"/>
          <w:sz w:val="20"/>
          <w:szCs w:val="20"/>
        </w:rPr>
        <w:t xml:space="preserve">   G</w:t>
      </w:r>
      <w:r w:rsidR="006E251D" w:rsidRPr="006E251D">
        <w:rPr>
          <w:rFonts w:ascii="Avenir LT Std 35 Light" w:hAnsi="Avenir LT Std 35 Light"/>
          <w:color w:val="333333"/>
          <w:sz w:val="20"/>
          <w:szCs w:val="20"/>
        </w:rPr>
        <w:t>51</w:t>
      </w:r>
      <w:r w:rsidR="00FE052C" w:rsidRPr="006E251D">
        <w:rPr>
          <w:rFonts w:ascii="Avenir LT Std 35 Light" w:hAnsi="Avenir LT Std 35 Light"/>
          <w:color w:val="333333"/>
          <w:sz w:val="20"/>
          <w:szCs w:val="20"/>
        </w:rPr>
        <w:t xml:space="preserve">   B</w:t>
      </w:r>
      <w:r w:rsidR="006E251D" w:rsidRPr="006E251D">
        <w:rPr>
          <w:rFonts w:ascii="Avenir LT Std 35 Light" w:hAnsi="Avenir LT Std 35 Light"/>
          <w:color w:val="333333"/>
          <w:sz w:val="20"/>
          <w:szCs w:val="20"/>
        </w:rPr>
        <w:t>51</w:t>
      </w:r>
    </w:p>
    <w:p w14:paraId="78373C76" w14:textId="58617D31" w:rsidR="00FE052C" w:rsidRPr="00B46749" w:rsidRDefault="00FE052C" w:rsidP="00FE052C">
      <w:pPr>
        <w:pStyle w:val="NoSpacing"/>
        <w:numPr>
          <w:ilvl w:val="0"/>
          <w:numId w:val="7"/>
        </w:numPr>
        <w:rPr>
          <w:rFonts w:ascii="Avenir LT Std 35 Light" w:hAnsi="Avenir LT Std 35 Light"/>
          <w:color w:val="636462"/>
          <w:sz w:val="20"/>
          <w:szCs w:val="20"/>
        </w:rPr>
      </w:pPr>
      <w:r w:rsidRPr="006E251D">
        <w:rPr>
          <w:rFonts w:ascii="Avenir LT Std 35 Light" w:hAnsi="Avenir LT Std 35 Light"/>
          <w:color w:val="333333"/>
          <w:sz w:val="20"/>
          <w:szCs w:val="20"/>
        </w:rPr>
        <w:t xml:space="preserve">There are also orange bullets available in the bullet </w:t>
      </w:r>
      <w:proofErr w:type="gramStart"/>
      <w:r w:rsidRPr="006E251D">
        <w:rPr>
          <w:rFonts w:ascii="Avenir LT Std 35 Light" w:hAnsi="Avenir LT Std 35 Light"/>
          <w:color w:val="333333"/>
          <w:sz w:val="20"/>
          <w:szCs w:val="20"/>
        </w:rPr>
        <w:t>menu, if</w:t>
      </w:r>
      <w:proofErr w:type="gramEnd"/>
      <w:r w:rsidRPr="006E251D">
        <w:rPr>
          <w:rFonts w:ascii="Avenir LT Std 35 Light" w:hAnsi="Avenir LT Std 35 Light"/>
          <w:color w:val="333333"/>
          <w:sz w:val="20"/>
          <w:szCs w:val="20"/>
        </w:rPr>
        <w:t xml:space="preserve"> you wish to</w:t>
      </w:r>
      <w:r w:rsidR="00AA599A" w:rsidRPr="006E251D">
        <w:rPr>
          <w:rFonts w:ascii="Avenir LT Std 35 Light" w:hAnsi="Avenir LT Std 35 Light"/>
          <w:color w:val="333333"/>
          <w:sz w:val="20"/>
          <w:szCs w:val="20"/>
        </w:rPr>
        <w:t xml:space="preserve"> use</w:t>
      </w:r>
      <w:r w:rsidRPr="006E251D">
        <w:rPr>
          <w:rFonts w:ascii="Avenir LT Std 35 Light" w:hAnsi="Avenir LT Std 35 Light"/>
          <w:color w:val="333333"/>
          <w:sz w:val="20"/>
          <w:szCs w:val="20"/>
        </w:rPr>
        <w:t xml:space="preserve"> those</w:t>
      </w:r>
      <w:r>
        <w:rPr>
          <w:rFonts w:ascii="Avenir LT Std 35 Light" w:hAnsi="Avenir LT Std 35 Light"/>
          <w:color w:val="636462"/>
          <w:sz w:val="20"/>
          <w:szCs w:val="20"/>
        </w:rPr>
        <w:t>.</w:t>
      </w:r>
    </w:p>
    <w:p w14:paraId="47B1AA5D" w14:textId="77777777" w:rsidR="009A1334" w:rsidRDefault="009A1334">
      <w:pPr>
        <w:rPr>
          <w:rFonts w:ascii="Avenir LT Std 35 Light" w:hAnsi="Avenir LT Std 35 Light"/>
          <w:color w:val="636462"/>
          <w:sz w:val="20"/>
          <w:szCs w:val="20"/>
        </w:rPr>
      </w:pPr>
      <w:r>
        <w:rPr>
          <w:rFonts w:ascii="Avenir LT Std 35 Light" w:hAnsi="Avenir LT Std 35 Light"/>
          <w:color w:val="636462"/>
          <w:sz w:val="20"/>
          <w:szCs w:val="20"/>
        </w:rPr>
        <w:br w:type="page"/>
      </w:r>
    </w:p>
    <w:p w14:paraId="3FB5AF95" w14:textId="3CEF942F" w:rsidR="00D95F24" w:rsidRPr="00D95F24" w:rsidRDefault="00D95F24" w:rsidP="00B46749">
      <w:pPr>
        <w:pStyle w:val="NoSpacing"/>
        <w:spacing w:after="0" w:line="240" w:lineRule="auto"/>
        <w:ind w:left="360" w:hanging="360"/>
        <w:rPr>
          <w:rFonts w:ascii="Avenir LT Std 55 Roman" w:hAnsi="Avenir LT Std 55 Roman"/>
          <w:color w:val="636462"/>
          <w:sz w:val="28"/>
          <w:szCs w:val="28"/>
        </w:rPr>
      </w:pPr>
      <w:r w:rsidRPr="0011451B">
        <w:rPr>
          <w:rFonts w:ascii="Avenir LT Std 55 Roman" w:hAnsi="Avenir LT Std 55 Roman"/>
          <w:color w:val="E15E2F"/>
          <w:sz w:val="28"/>
          <w:szCs w:val="28"/>
        </w:rPr>
        <w:lastRenderedPageBreak/>
        <w:t>ADVOCATES – DONOR EVANGELISTS</w:t>
      </w:r>
    </w:p>
    <w:p w14:paraId="4E14AE3C" w14:textId="70B577B8" w:rsidR="00D95F24" w:rsidRPr="0011451B" w:rsidRDefault="00D95F24" w:rsidP="00714CFC">
      <w:pPr>
        <w:pStyle w:val="NoSpacing"/>
        <w:spacing w:after="0"/>
        <w:ind w:left="360" w:hanging="360"/>
        <w:rPr>
          <w:rFonts w:ascii="Avenir LT Std 35 Light" w:hAnsi="Avenir LT Std 35 Light"/>
          <w:color w:val="005F70"/>
        </w:rPr>
      </w:pPr>
      <w:r w:rsidRPr="0011451B">
        <w:rPr>
          <w:rFonts w:ascii="Avenir LT Std 35 Light" w:hAnsi="Avenir LT Std 35 Light"/>
          <w:i/>
          <w:color w:val="005F70"/>
        </w:rPr>
        <w:t>“Friends don’t let friends fundraise alone.”</w:t>
      </w:r>
      <w:r w:rsidRPr="0011451B">
        <w:rPr>
          <w:rFonts w:ascii="Avenir LT Std 35 Light" w:hAnsi="Avenir LT Std 35 Light"/>
          <w:color w:val="005F70"/>
          <w:sz w:val="28"/>
          <w:szCs w:val="28"/>
        </w:rPr>
        <w:t xml:space="preserve"> </w:t>
      </w:r>
      <w:r w:rsidRPr="0011451B">
        <w:rPr>
          <w:rFonts w:ascii="Avenir LT Std 35 Light" w:hAnsi="Avenir LT Std 35 Light"/>
          <w:color w:val="005F70"/>
        </w:rPr>
        <w:t>(Scott Morton, The Navigators)</w:t>
      </w:r>
    </w:p>
    <w:p w14:paraId="27CD0ECF" w14:textId="7CBEAF52"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790E221C" wp14:editId="60CDA239">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62021"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" strokecolor="#636462">
                <v:stroke joinstyle="miter"/>
              </v:line>
            </w:pict>
          </mc:Fallback>
        </mc:AlternateContent>
      </w:r>
    </w:p>
    <w:p w14:paraId="4FBF91FB" w14:textId="3DB339FF" w:rsidR="00D95F24" w:rsidRPr="006E251D" w:rsidRDefault="00D95F24" w:rsidP="00E67A6F">
      <w:pPr>
        <w:pStyle w:val="NoSpacing"/>
        <w:spacing w:after="80"/>
        <w:rPr>
          <w:rFonts w:ascii="Avenir LT Std 35 Light" w:hAnsi="Avenir LT Std 35 Light"/>
          <w:color w:val="333333"/>
          <w:sz w:val="20"/>
          <w:szCs w:val="20"/>
        </w:rPr>
      </w:pPr>
      <w:r w:rsidRPr="006E251D">
        <w:rPr>
          <w:rFonts w:ascii="Avenir LT Std 55 Roman" w:hAnsi="Avenir LT Std 55 Roman"/>
          <w:b/>
          <w:color w:val="333333"/>
          <w:sz w:val="20"/>
          <w:szCs w:val="20"/>
        </w:rPr>
        <w:t>Advocates/Donor Evangelists</w:t>
      </w:r>
      <w:r w:rsidRPr="006E251D">
        <w:rPr>
          <w:rFonts w:ascii="Avenir LT Std 35 Light" w:hAnsi="Avenir LT Std 35 Light"/>
          <w:color w:val="333333"/>
          <w:sz w:val="20"/>
          <w:szCs w:val="20"/>
        </w:rPr>
        <w:br/>
        <w:t>Advocates are people who can speak on your behalf. They are champions for the ministry and can help you in the process of fundraising. They know and believe in you or InterVarsity or both, so they encourage you. They can speak about the importance of the ministry and invite others to be a part of it.</w:t>
      </w:r>
      <w:r w:rsidRPr="006E251D">
        <w:rPr>
          <w:rFonts w:ascii="Avenir LT Std 35 Light" w:hAnsi="Avenir LT Std 35 Light"/>
          <w:color w:val="333333"/>
          <w:sz w:val="20"/>
          <w:szCs w:val="20"/>
        </w:rPr>
        <w:br/>
      </w:r>
    </w:p>
    <w:p w14:paraId="03501FE8" w14:textId="77777777" w:rsidR="00D95F24" w:rsidRPr="006E251D" w:rsidRDefault="00D95F24" w:rsidP="00D95F24">
      <w:pPr>
        <w:pStyle w:val="NoSpacing"/>
        <w:numPr>
          <w:ilvl w:val="0"/>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Advantages of having an advocate:</w:t>
      </w:r>
    </w:p>
    <w:p w14:paraId="33E4B2F7" w14:textId="1D1FC700" w:rsidR="00D95F24" w:rsidRPr="006E251D" w:rsidRDefault="00D95F24" w:rsidP="00142CAF">
      <w:pPr>
        <w:pStyle w:val="NoSpacing"/>
        <w:numPr>
          <w:ilvl w:val="1"/>
          <w:numId w:val="4"/>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They are well-known and trusted so they give credibility to the appeal</w:t>
      </w:r>
      <w:r w:rsidR="00714CFC" w:rsidRPr="006E251D">
        <w:rPr>
          <w:rFonts w:ascii="Avenir LT Std 35 Light" w:hAnsi="Avenir LT Std 35 Light"/>
          <w:color w:val="333333"/>
          <w:sz w:val="20"/>
          <w:szCs w:val="20"/>
        </w:rPr>
        <w:t>.</w:t>
      </w:r>
    </w:p>
    <w:p w14:paraId="67B28399" w14:textId="77777777" w:rsidR="00D95F24" w:rsidRPr="006E251D" w:rsidRDefault="00D95F24" w:rsidP="00142CAF">
      <w:pPr>
        <w:pStyle w:val="NoSpacing"/>
        <w:numPr>
          <w:ilvl w:val="1"/>
          <w:numId w:val="4"/>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They can be direct about your </w:t>
      </w:r>
      <w:proofErr w:type="gramStart"/>
      <w:r w:rsidRPr="006E251D">
        <w:rPr>
          <w:rFonts w:ascii="Avenir LT Std 35 Light" w:hAnsi="Avenir LT Std 35 Light"/>
          <w:color w:val="333333"/>
          <w:sz w:val="20"/>
          <w:szCs w:val="20"/>
        </w:rPr>
        <w:t>need and importance of</w:t>
      </w:r>
      <w:proofErr w:type="gramEnd"/>
      <w:r w:rsidRPr="006E251D">
        <w:rPr>
          <w:rFonts w:ascii="Avenir LT Std 35 Light" w:hAnsi="Avenir LT Std 35 Light"/>
          <w:color w:val="333333"/>
          <w:sz w:val="20"/>
          <w:szCs w:val="20"/>
        </w:rPr>
        <w:t xml:space="preserve"> InterVarsity (especially important in cultures that are more indirect such as Asian and Latino).</w:t>
      </w:r>
    </w:p>
    <w:p w14:paraId="466F7B91" w14:textId="7FAE03E3" w:rsidR="00D95F24" w:rsidRPr="006E251D" w:rsidRDefault="00D95F24" w:rsidP="00142CAF">
      <w:pPr>
        <w:pStyle w:val="NoSpacing"/>
        <w:numPr>
          <w:ilvl w:val="1"/>
          <w:numId w:val="4"/>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They can speak when it may not be appropriate for you to speak (because of age or gender)</w:t>
      </w:r>
      <w:r w:rsidR="00714CFC" w:rsidRPr="006E251D">
        <w:rPr>
          <w:rFonts w:ascii="Avenir LT Std 35 Light" w:hAnsi="Avenir LT Std 35 Light"/>
          <w:color w:val="333333"/>
          <w:sz w:val="20"/>
          <w:szCs w:val="20"/>
        </w:rPr>
        <w:t>.</w:t>
      </w:r>
    </w:p>
    <w:p w14:paraId="3DE45499" w14:textId="67220CB6" w:rsidR="00D95F24" w:rsidRPr="006E251D" w:rsidRDefault="00D95F24" w:rsidP="00142CAF">
      <w:pPr>
        <w:pStyle w:val="NoSpacing"/>
        <w:numPr>
          <w:ilvl w:val="1"/>
          <w:numId w:val="4"/>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They are a passionate fan who can testify to the impact of InterVarsity</w:t>
      </w:r>
      <w:r w:rsidR="00714CFC" w:rsidRPr="006E251D">
        <w:rPr>
          <w:rFonts w:ascii="Avenir LT Std 35 Light" w:hAnsi="Avenir LT Std 35 Light"/>
          <w:color w:val="333333"/>
          <w:sz w:val="20"/>
          <w:szCs w:val="20"/>
        </w:rPr>
        <w:t>.</w:t>
      </w:r>
    </w:p>
    <w:p w14:paraId="7B8E5323" w14:textId="204E876C" w:rsidR="00D95F24" w:rsidRPr="006E251D" w:rsidRDefault="00D95F24" w:rsidP="00142CAF">
      <w:pPr>
        <w:pStyle w:val="NoSpacing"/>
        <w:numPr>
          <w:ilvl w:val="1"/>
          <w:numId w:val="4"/>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They know people you don’t know and can connect you</w:t>
      </w:r>
      <w:r w:rsidR="00714CFC" w:rsidRPr="006E251D">
        <w:rPr>
          <w:rFonts w:ascii="Avenir LT Std 35 Light" w:hAnsi="Avenir LT Std 35 Light"/>
          <w:color w:val="333333"/>
          <w:sz w:val="20"/>
          <w:szCs w:val="20"/>
        </w:rPr>
        <w:t>.</w:t>
      </w:r>
    </w:p>
    <w:p w14:paraId="1E185297" w14:textId="0B401004" w:rsidR="00D95F24" w:rsidRPr="00D95F24" w:rsidRDefault="00D95F24" w:rsidP="00D95F24">
      <w:pPr>
        <w:pStyle w:val="NoSpacing"/>
        <w:spacing w:after="80"/>
        <w:rPr>
          <w:rFonts w:ascii="Avenir LT Std 35 Light" w:hAnsi="Avenir LT Std 35 Light"/>
          <w:color w:val="636462"/>
          <w:sz w:val="20"/>
          <w:szCs w:val="20"/>
        </w:rPr>
      </w:pPr>
    </w:p>
    <w:p w14:paraId="26251B7C" w14:textId="33B31DD4" w:rsidR="00D95F24" w:rsidRPr="006E251D" w:rsidRDefault="00D34DC3" w:rsidP="00D95F24">
      <w:pPr>
        <w:pStyle w:val="NoSpacing"/>
        <w:numPr>
          <w:ilvl w:val="0"/>
          <w:numId w:val="3"/>
        </w:numPr>
        <w:spacing w:after="80"/>
        <w:rPr>
          <w:rFonts w:ascii="Avenir LT Std 35 Light" w:hAnsi="Avenir LT Std 35 Light"/>
          <w:color w:val="333333"/>
          <w:sz w:val="20"/>
          <w:szCs w:val="20"/>
        </w:rPr>
      </w:pPr>
      <w:r w:rsidRPr="006E251D">
        <w:rPr>
          <w:rFonts w:ascii="Avenir LT Std 35 Light" w:hAnsi="Avenir LT Std 35 Light"/>
          <w:noProof/>
          <w:color w:val="333333"/>
          <w:sz w:val="20"/>
          <w:szCs w:val="20"/>
        </w:rPr>
        <mc:AlternateContent>
          <mc:Choice Requires="wps">
            <w:drawing>
              <wp:anchor distT="0" distB="0" distL="114300" distR="114300" simplePos="0" relativeHeight="251659264" behindDoc="0" locked="0" layoutInCell="1" allowOverlap="1" wp14:anchorId="5D1B61E0" wp14:editId="567EE434">
                <wp:simplePos x="0" y="0"/>
                <wp:positionH relativeFrom="column">
                  <wp:posOffset>4165600</wp:posOffset>
                </wp:positionH>
                <wp:positionV relativeFrom="paragraph">
                  <wp:posOffset>165735</wp:posOffset>
                </wp:positionV>
                <wp:extent cx="1314450" cy="1097280"/>
                <wp:effectExtent l="0" t="0" r="19050" b="7620"/>
                <wp:wrapNone/>
                <wp:docPr id="1" name="Text Box 1"/>
                <wp:cNvGraphicFramePr/>
                <a:graphic xmlns:a="http://schemas.openxmlformats.org/drawingml/2006/main">
                  <a:graphicData uri="http://schemas.microsoft.com/office/word/2010/wordprocessingShape">
                    <wps:wsp>
                      <wps:cNvSpPr txBox="1"/>
                      <wps:spPr>
                        <a:xfrm>
                          <a:off x="0" y="0"/>
                          <a:ext cx="1314450" cy="1097280"/>
                        </a:xfrm>
                        <a:prstGeom prst="rect">
                          <a:avLst/>
                        </a:prstGeom>
                        <a:solidFill>
                          <a:schemeClr val="lt1"/>
                        </a:solidFill>
                        <a:ln w="6350">
                          <a:solidFill>
                            <a:srgbClr val="E15E2F"/>
                          </a:solidFill>
                        </a:ln>
                      </wps:spPr>
                      <wps:txbx>
                        <w:txbxContent>
                          <w:p w14:paraId="448283CA" w14:textId="6C925859" w:rsidR="00D34DC3" w:rsidRPr="00D34DC3" w:rsidRDefault="00D34DC3">
                            <w:pPr>
                              <w:rPr>
                                <w:rFonts w:ascii="Avenir LT Std 35 Light" w:hAnsi="Avenir LT Std 35 Light"/>
                                <w:color w:val="E15E2F"/>
                                <w:sz w:val="16"/>
                                <w:szCs w:val="16"/>
                              </w:rPr>
                            </w:pPr>
                            <w:r w:rsidRPr="00D34DC3">
                              <w:rPr>
                                <w:rFonts w:ascii="Avenir LT Std 35 Light" w:hAnsi="Avenir LT Std 35 Light"/>
                                <w:color w:val="E15E2F"/>
                                <w:sz w:val="16"/>
                                <w:szCs w:val="16"/>
                              </w:rPr>
                              <w:t xml:space="preserve">Paragraph spacing helps to separate and group content—giving it room to breathe on the page. In the </w:t>
                            </w:r>
                            <w:r w:rsidRPr="00D34DC3">
                              <w:rPr>
                                <w:rFonts w:ascii="Avenir LT Std 35 Light" w:hAnsi="Avenir LT Std 35 Light"/>
                                <w:i/>
                                <w:color w:val="E15E2F"/>
                                <w:sz w:val="16"/>
                                <w:szCs w:val="16"/>
                              </w:rPr>
                              <w:t>Layout</w:t>
                            </w:r>
                            <w:r w:rsidRPr="00D34DC3">
                              <w:rPr>
                                <w:rFonts w:ascii="Avenir LT Std 35 Light" w:hAnsi="Avenir LT Std 35 Light"/>
                                <w:color w:val="E15E2F"/>
                                <w:sz w:val="16"/>
                                <w:szCs w:val="16"/>
                              </w:rPr>
                              <w:t xml:space="preserve"> menu, add 4 to 6 </w:t>
                            </w:r>
                            <w:proofErr w:type="spellStart"/>
                            <w:r w:rsidRPr="00D34DC3">
                              <w:rPr>
                                <w:rFonts w:ascii="Avenir LT Std 35 Light" w:hAnsi="Avenir LT Std 35 Light"/>
                                <w:color w:val="E15E2F"/>
                                <w:sz w:val="16"/>
                                <w:szCs w:val="16"/>
                              </w:rPr>
                              <w:t>pt</w:t>
                            </w:r>
                            <w:proofErr w:type="spellEnd"/>
                            <w:r w:rsidRPr="00D34DC3">
                              <w:rPr>
                                <w:rFonts w:ascii="Avenir LT Std 35 Light" w:hAnsi="Avenir LT Std 35 Light"/>
                                <w:color w:val="E15E2F"/>
                                <w:sz w:val="16"/>
                                <w:szCs w:val="16"/>
                              </w:rPr>
                              <w:t xml:space="preserve"> of spacing after the paragraphs.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B61E0" id="_x0000_t202" coordsize="21600,21600" o:spt="202" path="m,l,21600r21600,l21600,xe">
                <v:stroke joinstyle="miter"/>
                <v:path gradientshapeok="t" o:connecttype="rect"/>
              </v:shapetype>
              <v:shape id="Text Box 1" o:spid="_x0000_s1026" type="#_x0000_t202" style="position:absolute;left:0;text-align:left;margin-left:328pt;margin-top:13.05pt;width:103.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" fillcolor="white [3201]" strokecolor="#e15e2f" strokeweight=".5pt">
                <v:textbox>
                  <w:txbxContent>
                    <w:p w14:paraId="448283CA" w14:textId="6C925859" w:rsidR="00D34DC3" w:rsidRPr="00D34DC3" w:rsidRDefault="00D34DC3">
                      <w:pPr>
                        <w:rPr>
                          <w:rFonts w:ascii="Avenir LT Std 35 Light" w:hAnsi="Avenir LT Std 35 Light"/>
                          <w:color w:val="E15E2F"/>
                          <w:sz w:val="16"/>
                          <w:szCs w:val="16"/>
                        </w:rPr>
                      </w:pPr>
                      <w:r w:rsidRPr="00D34DC3">
                        <w:rPr>
                          <w:rFonts w:ascii="Avenir LT Std 35 Light" w:hAnsi="Avenir LT Std 35 Light"/>
                          <w:color w:val="E15E2F"/>
                          <w:sz w:val="16"/>
                          <w:szCs w:val="16"/>
                        </w:rPr>
                        <w:t xml:space="preserve">Paragraph spacing helps to separate and group content—giving it room to breathe on the page. In the </w:t>
                      </w:r>
                      <w:r w:rsidRPr="00D34DC3">
                        <w:rPr>
                          <w:rFonts w:ascii="Avenir LT Std 35 Light" w:hAnsi="Avenir LT Std 35 Light"/>
                          <w:i/>
                          <w:color w:val="E15E2F"/>
                          <w:sz w:val="16"/>
                          <w:szCs w:val="16"/>
                        </w:rPr>
                        <w:t>Layout</w:t>
                      </w:r>
                      <w:r w:rsidRPr="00D34DC3">
                        <w:rPr>
                          <w:rFonts w:ascii="Avenir LT Std 35 Light" w:hAnsi="Avenir LT Std 35 Light"/>
                          <w:color w:val="E15E2F"/>
                          <w:sz w:val="16"/>
                          <w:szCs w:val="16"/>
                        </w:rPr>
                        <w:t xml:space="preserve"> menu, add 4 to 6 </w:t>
                      </w:r>
                      <w:proofErr w:type="spellStart"/>
                      <w:r w:rsidRPr="00D34DC3">
                        <w:rPr>
                          <w:rFonts w:ascii="Avenir LT Std 35 Light" w:hAnsi="Avenir LT Std 35 Light"/>
                          <w:color w:val="E15E2F"/>
                          <w:sz w:val="16"/>
                          <w:szCs w:val="16"/>
                        </w:rPr>
                        <w:t>pt</w:t>
                      </w:r>
                      <w:proofErr w:type="spellEnd"/>
                      <w:r w:rsidRPr="00D34DC3">
                        <w:rPr>
                          <w:rFonts w:ascii="Avenir LT Std 35 Light" w:hAnsi="Avenir LT Std 35 Light"/>
                          <w:color w:val="E15E2F"/>
                          <w:sz w:val="16"/>
                          <w:szCs w:val="16"/>
                        </w:rPr>
                        <w:t xml:space="preserve"> of spacing after the paragraphs.</w:t>
                      </w:r>
                    </w:p>
                  </w:txbxContent>
                </v:textbox>
              </v:shape>
            </w:pict>
          </mc:Fallback>
        </mc:AlternateContent>
      </w:r>
      <w:r w:rsidR="00D95F24" w:rsidRPr="006E251D">
        <w:rPr>
          <w:rFonts w:ascii="Avenir LT Std 35 Light" w:hAnsi="Avenir LT Std 35 Light"/>
          <w:color w:val="333333"/>
          <w:sz w:val="20"/>
          <w:szCs w:val="20"/>
        </w:rPr>
        <w:t>What to look for in an advocate:</w:t>
      </w:r>
    </w:p>
    <w:p w14:paraId="789C3976"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Believer</w:t>
      </w:r>
    </w:p>
    <w:p w14:paraId="1C5566C5"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Strong supporter of InterVarsity (should be a donor)</w:t>
      </w:r>
    </w:p>
    <w:p w14:paraId="135453A2"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Financial supporter of staff they advocate for</w:t>
      </w:r>
    </w:p>
    <w:p w14:paraId="25192CF1"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Well-connected in the church or community</w:t>
      </w:r>
    </w:p>
    <w:p w14:paraId="51DDF124"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Have good credibility, known and respected</w:t>
      </w:r>
    </w:p>
    <w:p w14:paraId="4A78D8E1"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Have good communication skills</w:t>
      </w:r>
    </w:p>
    <w:p w14:paraId="192511AC" w14:textId="77777777" w:rsidR="00D95F24" w:rsidRPr="006E251D" w:rsidRDefault="00D95F24" w:rsidP="00142CAF">
      <w:pPr>
        <w:pStyle w:val="NoSpacing"/>
        <w:numPr>
          <w:ilvl w:val="1"/>
          <w:numId w:val="5"/>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Person who is available (doesn’t have all their time scheduled)</w:t>
      </w:r>
    </w:p>
    <w:p w14:paraId="3E23B679" w14:textId="77777777" w:rsidR="00D95F24" w:rsidRPr="00D95F24" w:rsidRDefault="00D95F24" w:rsidP="00D95F24">
      <w:pPr>
        <w:pStyle w:val="NoSpacing"/>
        <w:spacing w:after="80"/>
        <w:rPr>
          <w:rFonts w:ascii="Avenir LT Std 35 Light" w:hAnsi="Avenir LT Std 35 Light"/>
          <w:color w:val="636462"/>
          <w:sz w:val="20"/>
          <w:szCs w:val="20"/>
        </w:rPr>
      </w:pPr>
    </w:p>
    <w:p w14:paraId="7B1C0244" w14:textId="77777777" w:rsidR="00D95F24" w:rsidRPr="006E251D" w:rsidRDefault="00D95F24" w:rsidP="00D95F24">
      <w:pPr>
        <w:pStyle w:val="NoSpacing"/>
        <w:numPr>
          <w:ilvl w:val="0"/>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How to develop an advocate</w:t>
      </w:r>
    </w:p>
    <w:p w14:paraId="7C8FE163" w14:textId="77777777" w:rsidR="00D95F24" w:rsidRPr="006E251D" w:rsidRDefault="00D95F24" w:rsidP="00D95F24">
      <w:pPr>
        <w:pStyle w:val="NoSpacing"/>
        <w:numPr>
          <w:ilvl w:val="1"/>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It’s helpful if an advocate has had a chance to see and experience the ministry first-hand and be able to articulate the mission and vision if asked. (Alumni make great advocates.)  He/she must believe in the importance of the ministry.</w:t>
      </w:r>
    </w:p>
    <w:p w14:paraId="36C68861" w14:textId="77777777" w:rsidR="00D95F24" w:rsidRPr="006E251D" w:rsidRDefault="00D95F24" w:rsidP="00D95F24">
      <w:pPr>
        <w:pStyle w:val="NoSpacing"/>
        <w:numPr>
          <w:ilvl w:val="1"/>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Invite your advocates to interact with student or attend InterVarsity events, help at a conference, etc.</w:t>
      </w:r>
    </w:p>
    <w:p w14:paraId="796ABCFD" w14:textId="77777777" w:rsidR="00D95F24" w:rsidRPr="006E251D" w:rsidRDefault="00D95F24" w:rsidP="00D95F24">
      <w:pPr>
        <w:pStyle w:val="NoSpacing"/>
        <w:numPr>
          <w:ilvl w:val="1"/>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Make sure they have accurate up to date information about InterVarsity.  Give them copies of current brochures, annual reports, your ministry plan, your ministry reports, etc.</w:t>
      </w:r>
    </w:p>
    <w:p w14:paraId="0EE12841" w14:textId="77777777" w:rsidR="00D95F24" w:rsidRPr="006E251D" w:rsidRDefault="00D95F24" w:rsidP="00D95F24">
      <w:pPr>
        <w:pStyle w:val="NoSpacing"/>
        <w:numPr>
          <w:ilvl w:val="1"/>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Make them feel like an “insider” by providing regular information on the ministry and contact with leadership of the ministry (introductions to ADs, DDs, RDs, ARDs, </w:t>
      </w:r>
      <w:proofErr w:type="spellStart"/>
      <w:r w:rsidRPr="006E251D">
        <w:rPr>
          <w:rFonts w:ascii="Avenir LT Std 35 Light" w:hAnsi="Avenir LT Std 35 Light"/>
          <w:color w:val="333333"/>
          <w:sz w:val="20"/>
          <w:szCs w:val="20"/>
        </w:rPr>
        <w:t>etc</w:t>
      </w:r>
      <w:proofErr w:type="spellEnd"/>
      <w:r w:rsidRPr="006E251D">
        <w:rPr>
          <w:rFonts w:ascii="Avenir LT Std 35 Light" w:hAnsi="Avenir LT Std 35 Light"/>
          <w:color w:val="333333"/>
          <w:sz w:val="20"/>
          <w:szCs w:val="20"/>
        </w:rPr>
        <w:t xml:space="preserve">).  </w:t>
      </w:r>
    </w:p>
    <w:p w14:paraId="148F0112" w14:textId="6AD88F6B" w:rsidR="001B677E" w:rsidRPr="006E251D" w:rsidRDefault="00D95F24" w:rsidP="001B677E">
      <w:pPr>
        <w:pStyle w:val="NoSpacing"/>
        <w:numPr>
          <w:ilvl w:val="1"/>
          <w:numId w:val="3"/>
        </w:numPr>
        <w:spacing w:after="80"/>
        <w:rPr>
          <w:rFonts w:ascii="Avenir LT Std 35 Light" w:hAnsi="Avenir LT Std 35 Light"/>
          <w:color w:val="333333"/>
          <w:sz w:val="20"/>
          <w:szCs w:val="20"/>
        </w:rPr>
      </w:pPr>
      <w:r w:rsidRPr="006E251D">
        <w:rPr>
          <w:rFonts w:ascii="Avenir LT Std 35 Light" w:hAnsi="Avenir LT Std 35 Light"/>
          <w:color w:val="333333"/>
          <w:sz w:val="20"/>
          <w:szCs w:val="20"/>
        </w:rPr>
        <w:t>Occasionally, give them a small gift that helps them feel appreciated and tied to the ministry such as an InterVarsity pen, mug, t-shirt, IVP book, etc.</w:t>
      </w:r>
    </w:p>
    <w:p w14:paraId="2B55F2EC" w14:textId="6001F465" w:rsidR="001B677E" w:rsidRPr="00714CFC" w:rsidRDefault="001B677E" w:rsidP="00B46749">
      <w:pPr>
        <w:pStyle w:val="Title"/>
        <w:rPr>
          <w:color w:val="E15E2F"/>
          <w:sz w:val="28"/>
          <w:szCs w:val="28"/>
        </w:rPr>
      </w:pPr>
      <w:r w:rsidRPr="006E251D">
        <w:rPr>
          <w:color w:val="333333"/>
          <w:sz w:val="28"/>
          <w:szCs w:val="28"/>
        </w:rPr>
        <w:br w:type="column"/>
      </w:r>
      <w:r w:rsidRPr="00714CFC">
        <w:rPr>
          <w:color w:val="E15E2F"/>
          <w:sz w:val="28"/>
          <w:szCs w:val="28"/>
        </w:rPr>
        <w:lastRenderedPageBreak/>
        <w:t>EXPANDING MINISTRY PARTNERSHIP NETWORKS</w:t>
      </w:r>
    </w:p>
    <w:p w14:paraId="480FAE18" w14:textId="279F860C" w:rsidR="001B677E" w:rsidRDefault="00714CFC" w:rsidP="001B677E">
      <w:pPr>
        <w:spacing w:after="0"/>
        <w:rPr>
          <w:rFonts w:ascii="Avenir LT Std 35 Light" w:hAnsi="Avenir LT Std 35 Light"/>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9504" behindDoc="0" locked="0" layoutInCell="1" allowOverlap="1" wp14:anchorId="2DE64284" wp14:editId="66BE9468">
                <wp:simplePos x="0" y="0"/>
                <wp:positionH relativeFrom="column">
                  <wp:posOffset>0</wp:posOffset>
                </wp:positionH>
                <wp:positionV relativeFrom="paragraph">
                  <wp:posOffset>38100</wp:posOffset>
                </wp:positionV>
                <wp:extent cx="59436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9F428"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" strokecolor="#636462">
                <v:stroke joinstyle="miter"/>
              </v:line>
            </w:pict>
          </mc:Fallback>
        </mc:AlternateContent>
      </w:r>
    </w:p>
    <w:p w14:paraId="0E0AFD00" w14:textId="77777777" w:rsidR="001B677E" w:rsidRPr="006E251D" w:rsidRDefault="001B677E" w:rsidP="001B677E">
      <w:pPr>
        <w:spacing w:after="0"/>
        <w:rPr>
          <w:rFonts w:ascii="Avenir LT Std 35 Light" w:hAnsi="Avenir LT Std 35 Light"/>
          <w:color w:val="333333"/>
          <w:sz w:val="20"/>
          <w:szCs w:val="20"/>
        </w:rPr>
      </w:pPr>
      <w:r w:rsidRPr="006E251D">
        <w:rPr>
          <w:rFonts w:ascii="Avenir LT Std 35 Light" w:hAnsi="Avenir LT Std 35 Light"/>
          <w:color w:val="333333"/>
          <w:sz w:val="20"/>
          <w:szCs w:val="20"/>
        </w:rPr>
        <w:t xml:space="preserve">Evaluate your activities with your top fifteen prospects—donor and non-donor. What does ownership mean for each of them?  How have you involved them?  Can you engage them in giving more than just financially? </w:t>
      </w:r>
    </w:p>
    <w:p w14:paraId="56989D00" w14:textId="77777777" w:rsidR="001B677E" w:rsidRPr="006E251D" w:rsidRDefault="001B677E" w:rsidP="001B677E">
      <w:pPr>
        <w:spacing w:after="0"/>
        <w:rPr>
          <w:rFonts w:ascii="Avenir LT Std 35 Light" w:hAnsi="Avenir LT Std 35 Light"/>
          <w:color w:val="333333"/>
          <w:sz w:val="20"/>
          <w:szCs w:val="20"/>
        </w:rPr>
      </w:pPr>
    </w:p>
    <w:p w14:paraId="37CBE516" w14:textId="0163D669" w:rsidR="001B677E" w:rsidRPr="006E251D" w:rsidRDefault="001B677E" w:rsidP="001B677E">
      <w:pPr>
        <w:spacing w:after="0"/>
        <w:rPr>
          <w:rFonts w:ascii="Avenir LT Std 35 Light" w:hAnsi="Avenir LT Std 35 Light"/>
          <w:color w:val="333333"/>
          <w:sz w:val="20"/>
          <w:szCs w:val="20"/>
        </w:rPr>
      </w:pPr>
      <w:r w:rsidRPr="006E251D">
        <w:rPr>
          <w:rFonts w:ascii="Avenir LT Std 35 Light" w:hAnsi="Avenir LT Std 35 Light"/>
          <w:color w:val="333333"/>
          <w:sz w:val="20"/>
          <w:szCs w:val="20"/>
        </w:rPr>
        <w:t>Who among these folks is a leader in the community; th</w:t>
      </w:r>
      <w:r w:rsidR="008563C9" w:rsidRPr="006E251D">
        <w:rPr>
          <w:rFonts w:ascii="Avenir LT Std 35 Light" w:hAnsi="Avenir LT Std 35 Light"/>
          <w:color w:val="333333"/>
          <w:sz w:val="20"/>
          <w:szCs w:val="20"/>
        </w:rPr>
        <w:t xml:space="preserve">e church; in business circles? </w:t>
      </w:r>
      <w:r w:rsidRPr="006E251D">
        <w:rPr>
          <w:rFonts w:ascii="Avenir LT Std 35 Light" w:hAnsi="Avenir LT Std 35 Light"/>
          <w:color w:val="333333"/>
          <w:sz w:val="20"/>
          <w:szCs w:val="20"/>
        </w:rPr>
        <w:t>Meet with them to shar</w:t>
      </w:r>
      <w:r w:rsidR="008563C9" w:rsidRPr="006E251D">
        <w:rPr>
          <w:rFonts w:ascii="Avenir LT Std 35 Light" w:hAnsi="Avenir LT Std 35 Light"/>
          <w:color w:val="333333"/>
          <w:sz w:val="20"/>
          <w:szCs w:val="20"/>
        </w:rPr>
        <w:t xml:space="preserve">e your vision for your campus. </w:t>
      </w:r>
      <w:r w:rsidRPr="006E251D">
        <w:rPr>
          <w:rFonts w:ascii="Avenir LT Std 35 Light" w:hAnsi="Avenir LT Std 35 Light"/>
          <w:color w:val="333333"/>
          <w:sz w:val="20"/>
          <w:szCs w:val="20"/>
        </w:rPr>
        <w:t>Ask if they might be able to help you meet other folks who might be int</w:t>
      </w:r>
      <w:r w:rsidR="008563C9" w:rsidRPr="006E251D">
        <w:rPr>
          <w:rFonts w:ascii="Avenir LT Std 35 Light" w:hAnsi="Avenir LT Std 35 Light"/>
          <w:color w:val="333333"/>
          <w:sz w:val="20"/>
          <w:szCs w:val="20"/>
        </w:rPr>
        <w:t xml:space="preserve">erested in the campus as well. </w:t>
      </w:r>
      <w:r w:rsidRPr="006E251D">
        <w:rPr>
          <w:rFonts w:ascii="Avenir LT Std 35 Light" w:hAnsi="Avenir LT Std 35 Light"/>
          <w:color w:val="333333"/>
          <w:sz w:val="20"/>
          <w:szCs w:val="20"/>
        </w:rPr>
        <w:t xml:space="preserve">Tell them you’re interested in finding out more about ____ (Rotary, Christian Businessman’s Association, </w:t>
      </w:r>
      <w:proofErr w:type="spellStart"/>
      <w:r w:rsidRPr="006E251D">
        <w:rPr>
          <w:rFonts w:ascii="Avenir LT Std 35 Light" w:hAnsi="Avenir LT Std 35 Light"/>
          <w:color w:val="333333"/>
          <w:sz w:val="20"/>
          <w:szCs w:val="20"/>
        </w:rPr>
        <w:t>etc</w:t>
      </w:r>
      <w:proofErr w:type="spellEnd"/>
      <w:r w:rsidRPr="006E251D">
        <w:rPr>
          <w:rFonts w:ascii="Avenir LT Std 35 Light" w:hAnsi="Avenir LT Std 35 Light"/>
          <w:color w:val="333333"/>
          <w:sz w:val="20"/>
          <w:szCs w:val="20"/>
        </w:rPr>
        <w:t xml:space="preserve">) and see if you might be a </w:t>
      </w:r>
      <w:r w:rsidR="008563C9" w:rsidRPr="006E251D">
        <w:rPr>
          <w:rFonts w:ascii="Avenir LT Std 35 Light" w:hAnsi="Avenir LT Std 35 Light"/>
          <w:color w:val="333333"/>
          <w:sz w:val="20"/>
          <w:szCs w:val="20"/>
        </w:rPr>
        <w:t>guest at one of their meetings.</w:t>
      </w:r>
      <w:r w:rsidRPr="006E251D">
        <w:rPr>
          <w:rFonts w:ascii="Avenir LT Std 35 Light" w:hAnsi="Avenir LT Std 35 Light"/>
          <w:color w:val="333333"/>
          <w:sz w:val="20"/>
          <w:szCs w:val="20"/>
        </w:rPr>
        <w:t xml:space="preserve"> Ask them who in the community should know about InterVarsity’s ministry; where should it have visibility?  Don't skip the folks you already know.</w:t>
      </w:r>
      <w:r w:rsidR="008563C9" w:rsidRPr="006E251D">
        <w:rPr>
          <w:rFonts w:ascii="Avenir LT Std 35 Light" w:hAnsi="Avenir LT Std 35 Light"/>
          <w:color w:val="333333"/>
          <w:sz w:val="20"/>
          <w:szCs w:val="20"/>
        </w:rPr>
        <w:t xml:space="preserve"> </w:t>
      </w:r>
      <w:r w:rsidRPr="006E251D">
        <w:rPr>
          <w:rFonts w:ascii="Avenir LT Std 35 Light" w:hAnsi="Avenir LT Std 35 Light"/>
          <w:color w:val="333333"/>
          <w:sz w:val="20"/>
          <w:szCs w:val="20"/>
        </w:rPr>
        <w:t>These are your best potential collaborators in expanding your networks.</w:t>
      </w:r>
    </w:p>
    <w:p w14:paraId="24205FE6" w14:textId="77777777" w:rsidR="001B677E" w:rsidRPr="006E251D" w:rsidRDefault="001B677E" w:rsidP="001B677E">
      <w:pPr>
        <w:spacing w:after="0"/>
        <w:rPr>
          <w:rFonts w:ascii="Avenir LT Std 35 Light" w:hAnsi="Avenir LT Std 35 Light"/>
          <w:color w:val="333333"/>
          <w:sz w:val="20"/>
          <w:szCs w:val="20"/>
        </w:rPr>
      </w:pPr>
    </w:p>
    <w:p w14:paraId="090BCB68" w14:textId="22262C04" w:rsidR="001B677E" w:rsidRPr="006E251D" w:rsidRDefault="001B677E" w:rsidP="001B677E">
      <w:pPr>
        <w:spacing w:after="0"/>
        <w:rPr>
          <w:rFonts w:ascii="Avenir LT Std 35 Light" w:hAnsi="Avenir LT Std 35 Light"/>
          <w:color w:val="333333"/>
          <w:sz w:val="20"/>
          <w:szCs w:val="20"/>
        </w:rPr>
      </w:pPr>
      <w:r w:rsidRPr="006E251D">
        <w:rPr>
          <w:rFonts w:ascii="Avenir LT Std 35 Light" w:hAnsi="Avenir LT Std 35 Light"/>
          <w:color w:val="333333"/>
          <w:sz w:val="20"/>
          <w:szCs w:val="20"/>
        </w:rPr>
        <w:t>Form a small group that would meet every other month for 8 months to find donors of $500+ per year.  Ask for their idea</w:t>
      </w:r>
      <w:r w:rsidR="008563C9" w:rsidRPr="006E251D">
        <w:rPr>
          <w:rFonts w:ascii="Avenir LT Std 35 Light" w:hAnsi="Avenir LT Std 35 Light"/>
          <w:color w:val="333333"/>
          <w:sz w:val="20"/>
          <w:szCs w:val="20"/>
        </w:rPr>
        <w:t xml:space="preserve">s and implement them together. Spend time praying together. </w:t>
      </w:r>
      <w:r w:rsidRPr="006E251D">
        <w:rPr>
          <w:rFonts w:ascii="Avenir LT Std 35 Light" w:hAnsi="Avenir LT Std 35 Light"/>
          <w:color w:val="333333"/>
          <w:sz w:val="20"/>
          <w:szCs w:val="20"/>
        </w:rPr>
        <w:t>Go for people whose jobs or other commitments require lots of initiative.</w:t>
      </w:r>
      <w:r w:rsidRPr="006E251D">
        <w:rPr>
          <w:rFonts w:ascii="Avenir LT Std 35 Light" w:hAnsi="Avenir LT Std 35 Light"/>
          <w:color w:val="333333"/>
          <w:sz w:val="20"/>
          <w:szCs w:val="20"/>
        </w:rPr>
        <w:br/>
      </w:r>
    </w:p>
    <w:p w14:paraId="248707E2" w14:textId="0C257BB6" w:rsidR="001B677E" w:rsidRPr="006E251D" w:rsidRDefault="001B677E" w:rsidP="001B677E">
      <w:pPr>
        <w:spacing w:after="0"/>
        <w:rPr>
          <w:rFonts w:ascii="Avenir LT Std 35 Light" w:hAnsi="Avenir LT Std 35 Light"/>
          <w:color w:val="333333"/>
          <w:sz w:val="20"/>
          <w:szCs w:val="20"/>
        </w:rPr>
      </w:pPr>
      <w:r w:rsidRPr="006E251D">
        <w:rPr>
          <w:rFonts w:ascii="Avenir LT Std 35 Light" w:hAnsi="Avenir LT Std 35 Light"/>
          <w:color w:val="333333"/>
          <w:sz w:val="20"/>
          <w:szCs w:val="20"/>
        </w:rPr>
        <w:t>Get you ministry in fro</w:t>
      </w:r>
      <w:r w:rsidR="008563C9" w:rsidRPr="006E251D">
        <w:rPr>
          <w:rFonts w:ascii="Avenir LT Std 35 Light" w:hAnsi="Avenir LT Std 35 Light"/>
          <w:color w:val="333333"/>
          <w:sz w:val="20"/>
          <w:szCs w:val="20"/>
        </w:rPr>
        <w:t xml:space="preserve">nt of people you already know. </w:t>
      </w:r>
      <w:r w:rsidRPr="006E251D">
        <w:rPr>
          <w:rFonts w:ascii="Avenir LT Std 35 Light" w:hAnsi="Avenir LT Std 35 Light"/>
          <w:color w:val="333333"/>
          <w:sz w:val="20"/>
          <w:szCs w:val="20"/>
        </w:rPr>
        <w:t>You could probably invite several people to r</w:t>
      </w:r>
      <w:r w:rsidR="008563C9" w:rsidRPr="006E251D">
        <w:rPr>
          <w:rFonts w:ascii="Avenir LT Std 35 Light" w:hAnsi="Avenir LT Std 35 Light"/>
          <w:color w:val="333333"/>
          <w:sz w:val="20"/>
          <w:szCs w:val="20"/>
        </w:rPr>
        <w:t>eceive your regular newsletter.</w:t>
      </w:r>
      <w:r w:rsidRPr="006E251D">
        <w:rPr>
          <w:rFonts w:ascii="Avenir LT Std 35 Light" w:hAnsi="Avenir LT Std 35 Light"/>
          <w:color w:val="333333"/>
          <w:sz w:val="20"/>
          <w:szCs w:val="20"/>
        </w:rPr>
        <w:t xml:space="preserve"> In several months it could be appropriate to ask them to look at your case statement and consider supporting the ministry.  When you mai</w:t>
      </w:r>
      <w:r w:rsidR="008563C9" w:rsidRPr="006E251D">
        <w:rPr>
          <w:rFonts w:ascii="Avenir LT Std 35 Light" w:hAnsi="Avenir LT Std 35 Light"/>
          <w:color w:val="333333"/>
          <w:sz w:val="20"/>
          <w:szCs w:val="20"/>
        </w:rPr>
        <w:t xml:space="preserve">l your letter, you are sowing. </w:t>
      </w:r>
      <w:r w:rsidRPr="006E251D">
        <w:rPr>
          <w:rFonts w:ascii="Avenir LT Std 35 Light" w:hAnsi="Avenir LT Std 35 Light"/>
          <w:color w:val="333333"/>
          <w:sz w:val="20"/>
          <w:szCs w:val="20"/>
        </w:rPr>
        <w:t xml:space="preserve">There's a time to trim your </w:t>
      </w:r>
      <w:r w:rsidR="008563C9" w:rsidRPr="006E251D">
        <w:rPr>
          <w:rFonts w:ascii="Avenir LT Std 35 Light" w:hAnsi="Avenir LT Std 35 Light"/>
          <w:color w:val="333333"/>
          <w:sz w:val="20"/>
          <w:szCs w:val="20"/>
        </w:rPr>
        <w:t>list, and a time to sow widely.</w:t>
      </w:r>
      <w:r w:rsidRPr="006E251D">
        <w:rPr>
          <w:rFonts w:ascii="Avenir LT Std 35 Light" w:hAnsi="Avenir LT Std 35 Light"/>
          <w:color w:val="333333"/>
          <w:sz w:val="20"/>
          <w:szCs w:val="20"/>
        </w:rPr>
        <w:t xml:space="preserve"> Put together a small core group of supporters who will commit to praying for your ministry and fundi</w:t>
      </w:r>
      <w:r w:rsidR="008563C9" w:rsidRPr="006E251D">
        <w:rPr>
          <w:rFonts w:ascii="Avenir LT Std 35 Light" w:hAnsi="Avenir LT Std 35 Light"/>
          <w:color w:val="333333"/>
          <w:sz w:val="20"/>
          <w:szCs w:val="20"/>
        </w:rPr>
        <w:t xml:space="preserve">ng on a weekly or daily basis. </w:t>
      </w:r>
      <w:r w:rsidRPr="006E251D">
        <w:rPr>
          <w:rFonts w:ascii="Avenir LT Std 35 Light" w:hAnsi="Avenir LT Std 35 Light"/>
          <w:color w:val="333333"/>
          <w:sz w:val="20"/>
          <w:szCs w:val="20"/>
        </w:rPr>
        <w:t>Send them a very short weekly group e-mail update. After a few months you could invite them to be an advocate in one of their networks.</w:t>
      </w:r>
    </w:p>
    <w:p w14:paraId="6B463E4B" w14:textId="35DD1E13" w:rsidR="001B677E" w:rsidRPr="006E251D" w:rsidRDefault="001B677E" w:rsidP="001B677E">
      <w:pPr>
        <w:spacing w:after="0"/>
        <w:rPr>
          <w:rFonts w:ascii="Avenir LT Std 35 Light" w:hAnsi="Avenir LT Std 35 Light"/>
          <w:color w:val="333333"/>
          <w:sz w:val="20"/>
          <w:szCs w:val="20"/>
        </w:rPr>
      </w:pPr>
    </w:p>
    <w:p w14:paraId="7C62C3C3" w14:textId="4AB89FFA" w:rsidR="001B677E" w:rsidRPr="001B677E" w:rsidRDefault="00B33BFA" w:rsidP="001B677E">
      <w:pPr>
        <w:spacing w:after="0"/>
        <w:rPr>
          <w:rFonts w:ascii="Avenir LT Std 35 Light" w:hAnsi="Avenir LT Std 35 Light"/>
          <w:color w:val="636462"/>
          <w:sz w:val="20"/>
          <w:szCs w:val="20"/>
        </w:rPr>
      </w:pPr>
      <w:r w:rsidRPr="006E251D">
        <w:rPr>
          <w:rFonts w:ascii="Avenir LT Std 35 Light" w:hAnsi="Avenir LT Std 35 Light"/>
          <w:noProof/>
          <w:color w:val="333333"/>
          <w:sz w:val="20"/>
          <w:szCs w:val="20"/>
        </w:rPr>
        <mc:AlternateContent>
          <mc:Choice Requires="wps">
            <w:drawing>
              <wp:anchor distT="0" distB="0" distL="114300" distR="114300" simplePos="0" relativeHeight="251665408" behindDoc="0" locked="0" layoutInCell="1" allowOverlap="1" wp14:anchorId="4CFBA7F9" wp14:editId="195A9123">
                <wp:simplePos x="0" y="0"/>
                <wp:positionH relativeFrom="column">
                  <wp:posOffset>12700</wp:posOffset>
                </wp:positionH>
                <wp:positionV relativeFrom="paragraph">
                  <wp:posOffset>27305</wp:posOffset>
                </wp:positionV>
                <wp:extent cx="3016250" cy="2103755"/>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3016250" cy="2103755"/>
                        </a:xfrm>
                        <a:prstGeom prst="rect">
                          <a:avLst/>
                        </a:prstGeom>
                        <a:solidFill>
                          <a:srgbClr val="9E9F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B611" id="Rectangle 6" o:spid="_x0000_s1026" style="position:absolute;margin-left:1pt;margin-top:2.15pt;width:237.5pt;height:16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" fillcolor="#9e9f9e" stroked="f" strokeweight="1pt">
                <w10:wrap type="square"/>
              </v:rect>
            </w:pict>
          </mc:Fallback>
        </mc:AlternateContent>
      </w:r>
      <w:r w:rsidR="001B677E" w:rsidRPr="006E251D">
        <w:rPr>
          <w:rFonts w:ascii="Avenir LT Std 35 Light" w:hAnsi="Avenir LT Std 35 Light"/>
          <w:color w:val="333333"/>
          <w:sz w:val="20"/>
          <w:szCs w:val="20"/>
        </w:rPr>
        <w:t xml:space="preserve">Most Christian parents have little idea of what their children are involved in on campus.  Every Christian parent with a child in InterVarsity should see the case for </w:t>
      </w:r>
      <w:proofErr w:type="gramStart"/>
      <w:r w:rsidR="001B677E" w:rsidRPr="006E251D">
        <w:rPr>
          <w:rFonts w:ascii="Avenir LT Std 35 Light" w:hAnsi="Avenir LT Std 35 Light"/>
          <w:color w:val="333333"/>
          <w:sz w:val="20"/>
          <w:szCs w:val="20"/>
        </w:rPr>
        <w:t>you</w:t>
      </w:r>
      <w:proofErr w:type="gramEnd"/>
      <w:r w:rsidR="001B677E" w:rsidRPr="006E251D">
        <w:rPr>
          <w:rFonts w:ascii="Avenir LT Std 35 Light" w:hAnsi="Avenir LT Std 35 Light"/>
          <w:color w:val="333333"/>
          <w:sz w:val="20"/>
          <w:szCs w:val="20"/>
        </w:rPr>
        <w:t xml:space="preserve"> ministry. All Christian parents of your students should know that InterVarsity needs their help.  In many cases an "annual campaign" among parents makes sense.  With the help of your students, build a list, provide the right materials, and send a letter or call them personally.  Consider hosting a reception on parents’ weekend or homecoming where you can meet them in person and talk about the ministry.</w:t>
      </w:r>
    </w:p>
    <w:p w14:paraId="36F3F98B" w14:textId="2024E27B" w:rsidR="009E6C06" w:rsidRDefault="009E6C06" w:rsidP="001B677E">
      <w:pPr>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3360" behindDoc="0" locked="0" layoutInCell="1" allowOverlap="1" wp14:anchorId="76FF9429" wp14:editId="52A0A1C1">
                <wp:simplePos x="0" y="0"/>
                <wp:positionH relativeFrom="column">
                  <wp:posOffset>-76200</wp:posOffset>
                </wp:positionH>
                <wp:positionV relativeFrom="paragraph">
                  <wp:posOffset>6985</wp:posOffset>
                </wp:positionV>
                <wp:extent cx="3022600" cy="9271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3022600" cy="927100"/>
                        </a:xfrm>
                        <a:prstGeom prst="rect">
                          <a:avLst/>
                        </a:prstGeom>
                        <a:solidFill>
                          <a:schemeClr val="lt1"/>
                        </a:solidFill>
                        <a:ln w="6350">
                          <a:noFill/>
                        </a:ln>
                      </wps:spPr>
                      <wps:txbx>
                        <w:txbxContent>
                          <w:p w14:paraId="0CAB6D15" w14:textId="3E37E97F" w:rsidR="003A007D" w:rsidRPr="00D34DC3" w:rsidRDefault="003A007D" w:rsidP="003A007D">
                            <w:pPr>
                              <w:rPr>
                                <w:rFonts w:ascii="Avenir LT Std 35 Light" w:hAnsi="Avenir LT Std 35 Light"/>
                                <w:color w:val="E15E2F"/>
                                <w:sz w:val="16"/>
                                <w:szCs w:val="16"/>
                              </w:rPr>
                            </w:pPr>
                            <w:r>
                              <w:rPr>
                                <w:rFonts w:ascii="Avenir LT Std 35 Light" w:hAnsi="Avenir LT Std 35 Light"/>
                                <w:color w:val="E15E2F"/>
                                <w:sz w:val="16"/>
                                <w:szCs w:val="16"/>
                              </w:rPr>
                              <w:t>Photo</w:t>
                            </w:r>
                            <w:r w:rsidR="00F0446F">
                              <w:rPr>
                                <w:rFonts w:ascii="Avenir LT Std 35 Light" w:hAnsi="Avenir LT Std 35 Light"/>
                                <w:color w:val="E15E2F"/>
                                <w:sz w:val="16"/>
                                <w:szCs w:val="16"/>
                              </w:rPr>
                              <w:t xml:space="preserve"> Rule</w:t>
                            </w:r>
                            <w:r>
                              <w:rPr>
                                <w:rFonts w:ascii="Avenir LT Std 35 Light" w:hAnsi="Avenir LT Std 35 Light"/>
                                <w:color w:val="E15E2F"/>
                                <w:sz w:val="16"/>
                                <w:szCs w:val="16"/>
                              </w:rPr>
                              <w:t>: place within margins, no drop shadow, no outline, high resolution (not pixelated).</w:t>
                            </w:r>
                            <w:r w:rsidR="00622373">
                              <w:rPr>
                                <w:rFonts w:ascii="Avenir LT Std 35 Light" w:hAnsi="Avenir LT Std 35 Light"/>
                                <w:color w:val="E15E2F"/>
                                <w:sz w:val="16"/>
                                <w:szCs w:val="16"/>
                              </w:rPr>
                              <w:t xml:space="preserve"> To resize your image, hold the Shift key and drag the corner.</w:t>
                            </w:r>
                            <w:r w:rsidR="00FE052C">
                              <w:rPr>
                                <w:rFonts w:ascii="Avenir LT Std 35 Light" w:hAnsi="Avenir LT Std 35 Light"/>
                                <w:color w:val="E15E2F"/>
                                <w:sz w:val="16"/>
                                <w:szCs w:val="16"/>
                              </w:rPr>
                              <w:t xml:space="preserve"> It is also helpful to right click the image to choose </w:t>
                            </w:r>
                            <w:r w:rsidR="00FE052C" w:rsidRPr="00AA599A">
                              <w:rPr>
                                <w:rFonts w:ascii="Avenir LT Std 35 Light" w:hAnsi="Avenir LT Std 35 Light"/>
                                <w:i/>
                                <w:color w:val="E15E2F"/>
                                <w:sz w:val="16"/>
                                <w:szCs w:val="16"/>
                              </w:rPr>
                              <w:t>wrap text</w:t>
                            </w:r>
                            <w:r w:rsidR="00FE052C">
                              <w:rPr>
                                <w:rFonts w:ascii="Avenir LT Std 35 Light" w:hAnsi="Avenir LT Std 35 Light"/>
                                <w:color w:val="E15E2F"/>
                                <w:sz w:val="16"/>
                                <w:szCs w:val="16"/>
                              </w:rPr>
                              <w:t xml:space="preserve"> and </w:t>
                            </w:r>
                            <w:r w:rsidR="00FE052C" w:rsidRPr="00AA599A">
                              <w:rPr>
                                <w:rFonts w:ascii="Avenir LT Std 35 Light" w:hAnsi="Avenir LT Std 35 Light"/>
                                <w:i/>
                                <w:color w:val="E15E2F"/>
                                <w:sz w:val="16"/>
                                <w:szCs w:val="16"/>
                              </w:rPr>
                              <w:t>square</w:t>
                            </w:r>
                            <w:r w:rsidR="00AA599A">
                              <w:rPr>
                                <w:rFonts w:ascii="Avenir LT Std 35 Light" w:hAnsi="Avenir LT Std 35 Light"/>
                                <w:color w:val="E15E2F"/>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9429" id="Text Box 2" o:spid="_x0000_s1027" type="#_x0000_t202" style="position:absolute;margin-left:-6pt;margin-top:.55pt;width:238pt;height: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" fillcolor="white [3201]" stroked="f" strokeweight=".5pt">
                <v:textbox>
                  <w:txbxContent>
                    <w:p w14:paraId="0CAB6D15" w14:textId="3E37E97F" w:rsidR="003A007D" w:rsidRPr="00D34DC3" w:rsidRDefault="003A007D" w:rsidP="003A007D">
                      <w:pPr>
                        <w:rPr>
                          <w:rFonts w:ascii="Avenir LT Std 35 Light" w:hAnsi="Avenir LT Std 35 Light"/>
                          <w:color w:val="E15E2F"/>
                          <w:sz w:val="16"/>
                          <w:szCs w:val="16"/>
                        </w:rPr>
                      </w:pPr>
                      <w:r>
                        <w:rPr>
                          <w:rFonts w:ascii="Avenir LT Std 35 Light" w:hAnsi="Avenir LT Std 35 Light"/>
                          <w:color w:val="E15E2F"/>
                          <w:sz w:val="16"/>
                          <w:szCs w:val="16"/>
                        </w:rPr>
                        <w:t>Photo</w:t>
                      </w:r>
                      <w:r w:rsidR="00F0446F">
                        <w:rPr>
                          <w:rFonts w:ascii="Avenir LT Std 35 Light" w:hAnsi="Avenir LT Std 35 Light"/>
                          <w:color w:val="E15E2F"/>
                          <w:sz w:val="16"/>
                          <w:szCs w:val="16"/>
                        </w:rPr>
                        <w:t xml:space="preserve"> Rule</w:t>
                      </w:r>
                      <w:r>
                        <w:rPr>
                          <w:rFonts w:ascii="Avenir LT Std 35 Light" w:hAnsi="Avenir LT Std 35 Light"/>
                          <w:color w:val="E15E2F"/>
                          <w:sz w:val="16"/>
                          <w:szCs w:val="16"/>
                        </w:rPr>
                        <w:t>: place within margins, no drop shadow, no outline, high resolution (not pixelated).</w:t>
                      </w:r>
                      <w:r w:rsidR="00622373">
                        <w:rPr>
                          <w:rFonts w:ascii="Avenir LT Std 35 Light" w:hAnsi="Avenir LT Std 35 Light"/>
                          <w:color w:val="E15E2F"/>
                          <w:sz w:val="16"/>
                          <w:szCs w:val="16"/>
                        </w:rPr>
                        <w:t xml:space="preserve"> To resize your image, hold the Shift key and drag the corner.</w:t>
                      </w:r>
                      <w:r w:rsidR="00FE052C">
                        <w:rPr>
                          <w:rFonts w:ascii="Avenir LT Std 35 Light" w:hAnsi="Avenir LT Std 35 Light"/>
                          <w:color w:val="E15E2F"/>
                          <w:sz w:val="16"/>
                          <w:szCs w:val="16"/>
                        </w:rPr>
                        <w:t xml:space="preserve"> It is also helpful to right click the image to choose </w:t>
                      </w:r>
                      <w:r w:rsidR="00FE052C" w:rsidRPr="00AA599A">
                        <w:rPr>
                          <w:rFonts w:ascii="Avenir LT Std 35 Light" w:hAnsi="Avenir LT Std 35 Light"/>
                          <w:i/>
                          <w:color w:val="E15E2F"/>
                          <w:sz w:val="16"/>
                          <w:szCs w:val="16"/>
                        </w:rPr>
                        <w:t>wrap text</w:t>
                      </w:r>
                      <w:r w:rsidR="00FE052C">
                        <w:rPr>
                          <w:rFonts w:ascii="Avenir LT Std 35 Light" w:hAnsi="Avenir LT Std 35 Light"/>
                          <w:color w:val="E15E2F"/>
                          <w:sz w:val="16"/>
                          <w:szCs w:val="16"/>
                        </w:rPr>
                        <w:t xml:space="preserve"> and </w:t>
                      </w:r>
                      <w:r w:rsidR="00FE052C" w:rsidRPr="00AA599A">
                        <w:rPr>
                          <w:rFonts w:ascii="Avenir LT Std 35 Light" w:hAnsi="Avenir LT Std 35 Light"/>
                          <w:i/>
                          <w:color w:val="E15E2F"/>
                          <w:sz w:val="16"/>
                          <w:szCs w:val="16"/>
                        </w:rPr>
                        <w:t>square</w:t>
                      </w:r>
                      <w:r w:rsidR="00AA599A">
                        <w:rPr>
                          <w:rFonts w:ascii="Avenir LT Std 35 Light" w:hAnsi="Avenir LT Std 35 Light"/>
                          <w:color w:val="E15E2F"/>
                          <w:sz w:val="16"/>
                          <w:szCs w:val="16"/>
                        </w:rPr>
                        <w:t>.</w:t>
                      </w:r>
                    </w:p>
                  </w:txbxContent>
                </v:textbox>
              </v:shape>
            </w:pict>
          </mc:Fallback>
        </mc:AlternateContent>
      </w:r>
    </w:p>
    <w:p w14:paraId="014B4EE5" w14:textId="6354104D" w:rsidR="009E6C06" w:rsidRDefault="009E6C06" w:rsidP="001B677E">
      <w:pPr>
        <w:rPr>
          <w:rFonts w:ascii="Avenir LT Std 35 Light" w:hAnsi="Avenir LT Std 35 Light"/>
          <w:color w:val="636462"/>
          <w:sz w:val="20"/>
          <w:szCs w:val="20"/>
        </w:rPr>
      </w:pPr>
    </w:p>
    <w:p w14:paraId="2E4E53C0" w14:textId="5A422506" w:rsidR="009E6C06" w:rsidRDefault="009E6C06">
      <w:pPr>
        <w:rPr>
          <w:rFonts w:ascii="Avenir LT Std 35 Light" w:hAnsi="Avenir LT Std 35 Light"/>
          <w:color w:val="636462"/>
          <w:sz w:val="20"/>
          <w:szCs w:val="20"/>
        </w:rPr>
      </w:pPr>
      <w:r>
        <w:rPr>
          <w:rFonts w:ascii="Avenir LT Std 35 Light" w:hAnsi="Avenir LT Std 35 Light"/>
          <w:color w:val="636462"/>
          <w:sz w:val="20"/>
          <w:szCs w:val="20"/>
        </w:rPr>
        <w:br w:type="page"/>
      </w:r>
    </w:p>
    <w:p w14:paraId="369330CB" w14:textId="2069FC57" w:rsidR="009E6C06" w:rsidRDefault="007D5499" w:rsidP="00B46749">
      <w:pPr>
        <w:spacing w:line="240" w:lineRule="auto"/>
        <w:rPr>
          <w:rFonts w:ascii="Avenir LT Std 55 Roman" w:hAnsi="Avenir LT Std 55 Roman"/>
          <w:color w:val="E15E2F"/>
          <w:sz w:val="28"/>
          <w:szCs w:val="28"/>
        </w:rPr>
      </w:pPr>
      <w:r>
        <w:rPr>
          <w:rFonts w:ascii="Avenir LT Std 35 Light" w:hAnsi="Avenir LT Std 35 Light"/>
          <w:noProof/>
          <w:color w:val="636462"/>
          <w:sz w:val="20"/>
          <w:szCs w:val="20"/>
        </w:rPr>
        <w:lastRenderedPageBreak/>
        <mc:AlternateContent>
          <mc:Choice Requires="wps">
            <w:drawing>
              <wp:anchor distT="0" distB="0" distL="114300" distR="114300" simplePos="0" relativeHeight="251671552" behindDoc="0" locked="0" layoutInCell="1" allowOverlap="1" wp14:anchorId="17D5363F" wp14:editId="784B7EB1">
                <wp:simplePos x="0" y="0"/>
                <wp:positionH relativeFrom="column">
                  <wp:posOffset>0</wp:posOffset>
                </wp:positionH>
                <wp:positionV relativeFrom="paragraph">
                  <wp:posOffset>251460</wp:posOffset>
                </wp:positionV>
                <wp:extent cx="5943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31555"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8pt" to="4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" strokecolor="#636462">
                <v:stroke joinstyle="miter"/>
              </v:line>
            </w:pict>
          </mc:Fallback>
        </mc:AlternateContent>
      </w:r>
      <w:r>
        <w:rPr>
          <w:rFonts w:ascii="Avenir LT Std 55 Roman" w:hAnsi="Avenir LT Std 55 Roman"/>
          <w:color w:val="E15E2F"/>
          <w:sz w:val="28"/>
          <w:szCs w:val="28"/>
        </w:rPr>
        <w:t>FORMATTING A TABLE</w:t>
      </w:r>
    </w:p>
    <w:p w14:paraId="7C8F32BA" w14:textId="5CAF4017" w:rsidR="007D5499" w:rsidRDefault="007D5499" w:rsidP="007D5499">
      <w:pPr>
        <w:spacing w:after="0"/>
        <w:rPr>
          <w:rFonts w:ascii="Avenir LT Std 35 Light" w:hAnsi="Avenir LT Std 35 Light"/>
          <w:color w:val="636462"/>
          <w:sz w:val="20"/>
          <w:szCs w:val="20"/>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337"/>
        <w:gridCol w:w="2337"/>
        <w:gridCol w:w="2338"/>
        <w:gridCol w:w="2338"/>
      </w:tblGrid>
      <w:tr w:rsidR="007D5499" w14:paraId="525ECA56" w14:textId="77777777" w:rsidTr="003411C3">
        <w:tc>
          <w:tcPr>
            <w:tcW w:w="2337" w:type="dxa"/>
            <w:tcBorders>
              <w:right w:val="single" w:sz="4" w:space="0" w:color="FFFFFF" w:themeColor="background1"/>
            </w:tcBorders>
            <w:shd w:val="clear" w:color="auto" w:fill="005F70"/>
          </w:tcPr>
          <w:p w14:paraId="6F4FBC77" w14:textId="1EB01411" w:rsidR="007D5499" w:rsidRPr="008930B4" w:rsidRDefault="007D5499" w:rsidP="007D5499">
            <w:pPr>
              <w:rPr>
                <w:rFonts w:ascii="Avenir LT Std 85 Heavy" w:hAnsi="Avenir LT Std 85 Heavy"/>
                <w:b/>
                <w:color w:val="FFFFFF" w:themeColor="background1"/>
                <w:sz w:val="20"/>
                <w:szCs w:val="20"/>
              </w:rPr>
            </w:pPr>
            <w:r w:rsidRPr="008930B4">
              <w:rPr>
                <w:rFonts w:ascii="Avenir LT Std 85 Heavy" w:hAnsi="Avenir LT Std 85 Heavy"/>
                <w:b/>
                <w:color w:val="FFFFFF" w:themeColor="background1"/>
                <w:sz w:val="20"/>
                <w:szCs w:val="20"/>
              </w:rPr>
              <w:t>SUBJECT</w:t>
            </w:r>
          </w:p>
        </w:tc>
        <w:tc>
          <w:tcPr>
            <w:tcW w:w="2337" w:type="dxa"/>
            <w:tcBorders>
              <w:left w:val="single" w:sz="4" w:space="0" w:color="FFFFFF" w:themeColor="background1"/>
              <w:right w:val="single" w:sz="4" w:space="0" w:color="FFFFFF" w:themeColor="background1"/>
            </w:tcBorders>
            <w:shd w:val="clear" w:color="auto" w:fill="005F70"/>
          </w:tcPr>
          <w:p w14:paraId="60FE2387" w14:textId="585AEDBE" w:rsidR="007D5499" w:rsidRPr="008930B4" w:rsidRDefault="007D5499" w:rsidP="007D5499">
            <w:pPr>
              <w:rPr>
                <w:rFonts w:ascii="Avenir LT Std 85 Heavy" w:hAnsi="Avenir LT Std 85 Heavy"/>
                <w:b/>
                <w:color w:val="FFFFFF" w:themeColor="background1"/>
                <w:sz w:val="20"/>
                <w:szCs w:val="20"/>
              </w:rPr>
            </w:pPr>
            <w:r w:rsidRPr="008930B4">
              <w:rPr>
                <w:rFonts w:ascii="Avenir LT Std 85 Heavy" w:hAnsi="Avenir LT Std 85 Heavy"/>
                <w:b/>
                <w:color w:val="FFFFFF" w:themeColor="background1"/>
                <w:sz w:val="20"/>
                <w:szCs w:val="20"/>
              </w:rPr>
              <w:t>SUBJECT</w:t>
            </w:r>
          </w:p>
        </w:tc>
        <w:tc>
          <w:tcPr>
            <w:tcW w:w="2338" w:type="dxa"/>
            <w:tcBorders>
              <w:left w:val="single" w:sz="4" w:space="0" w:color="FFFFFF" w:themeColor="background1"/>
              <w:right w:val="single" w:sz="4" w:space="0" w:color="FFFFFF" w:themeColor="background1"/>
            </w:tcBorders>
            <w:shd w:val="clear" w:color="auto" w:fill="005F70"/>
          </w:tcPr>
          <w:p w14:paraId="10A5ED74" w14:textId="2E440A27" w:rsidR="007D5499" w:rsidRPr="008930B4" w:rsidRDefault="007D5499" w:rsidP="007D5499">
            <w:pPr>
              <w:rPr>
                <w:rFonts w:ascii="Avenir LT Std 85 Heavy" w:hAnsi="Avenir LT Std 85 Heavy"/>
                <w:b/>
                <w:color w:val="FFFFFF" w:themeColor="background1"/>
                <w:sz w:val="20"/>
                <w:szCs w:val="20"/>
              </w:rPr>
            </w:pPr>
            <w:r w:rsidRPr="008930B4">
              <w:rPr>
                <w:rFonts w:ascii="Avenir LT Std 85 Heavy" w:hAnsi="Avenir LT Std 85 Heavy"/>
                <w:b/>
                <w:color w:val="FFFFFF" w:themeColor="background1"/>
                <w:sz w:val="20"/>
                <w:szCs w:val="20"/>
              </w:rPr>
              <w:t>SUBJECT</w:t>
            </w:r>
          </w:p>
        </w:tc>
        <w:tc>
          <w:tcPr>
            <w:tcW w:w="2338" w:type="dxa"/>
            <w:tcBorders>
              <w:left w:val="single" w:sz="4" w:space="0" w:color="FFFFFF" w:themeColor="background1"/>
            </w:tcBorders>
            <w:shd w:val="clear" w:color="auto" w:fill="005F70"/>
          </w:tcPr>
          <w:p w14:paraId="489334D6" w14:textId="0170D2D0" w:rsidR="007D5499" w:rsidRPr="008930B4" w:rsidRDefault="007D5499" w:rsidP="007D5499">
            <w:pPr>
              <w:rPr>
                <w:rFonts w:ascii="Avenir LT Std 85 Heavy" w:hAnsi="Avenir LT Std 85 Heavy"/>
                <w:b/>
                <w:color w:val="FFFFFF" w:themeColor="background1"/>
                <w:sz w:val="20"/>
                <w:szCs w:val="20"/>
              </w:rPr>
            </w:pPr>
            <w:r w:rsidRPr="008930B4">
              <w:rPr>
                <w:rFonts w:ascii="Avenir LT Std 85 Heavy" w:hAnsi="Avenir LT Std 85 Heavy"/>
                <w:b/>
                <w:color w:val="FFFFFF" w:themeColor="background1"/>
                <w:sz w:val="20"/>
                <w:szCs w:val="20"/>
              </w:rPr>
              <w:t>SUBJECT</w:t>
            </w:r>
          </w:p>
        </w:tc>
      </w:tr>
      <w:tr w:rsidR="00061244" w:rsidRPr="00061244" w14:paraId="5FE3427E" w14:textId="77777777" w:rsidTr="008A42A0">
        <w:tc>
          <w:tcPr>
            <w:tcW w:w="2337" w:type="dxa"/>
            <w:tcBorders>
              <w:left w:val="single" w:sz="4" w:space="0" w:color="636462"/>
              <w:bottom w:val="single" w:sz="4" w:space="0" w:color="636462"/>
              <w:right w:val="single" w:sz="4" w:space="0" w:color="636462"/>
            </w:tcBorders>
          </w:tcPr>
          <w:p w14:paraId="198521DB" w14:textId="4613A01B"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7" w:type="dxa"/>
            <w:tcBorders>
              <w:left w:val="single" w:sz="4" w:space="0" w:color="636462"/>
              <w:right w:val="single" w:sz="4" w:space="0" w:color="636462"/>
            </w:tcBorders>
          </w:tcPr>
          <w:p w14:paraId="23709585" w14:textId="7C2918B7"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left w:val="single" w:sz="4" w:space="0" w:color="636462"/>
              <w:bottom w:val="single" w:sz="4" w:space="0" w:color="636462"/>
              <w:right w:val="single" w:sz="4" w:space="0" w:color="636462"/>
            </w:tcBorders>
          </w:tcPr>
          <w:p w14:paraId="3124C351" w14:textId="1F1DFBA7"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left w:val="single" w:sz="4" w:space="0" w:color="636462"/>
              <w:bottom w:val="single" w:sz="4" w:space="0" w:color="636462"/>
              <w:right w:val="single" w:sz="4" w:space="0" w:color="636462"/>
            </w:tcBorders>
          </w:tcPr>
          <w:p w14:paraId="6A65D683" w14:textId="791AFBE2"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r>
      <w:tr w:rsidR="00061244" w:rsidRPr="00061244" w14:paraId="30016764" w14:textId="77777777" w:rsidTr="008A42A0">
        <w:tc>
          <w:tcPr>
            <w:tcW w:w="2337" w:type="dxa"/>
            <w:tcBorders>
              <w:top w:val="single" w:sz="4" w:space="0" w:color="636462"/>
              <w:left w:val="single" w:sz="4" w:space="0" w:color="636462"/>
              <w:bottom w:val="single" w:sz="4" w:space="0" w:color="636462"/>
              <w:right w:val="single" w:sz="4" w:space="0" w:color="636462"/>
            </w:tcBorders>
          </w:tcPr>
          <w:p w14:paraId="2C7AD2FC" w14:textId="005F03BC"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7" w:type="dxa"/>
            <w:tcBorders>
              <w:left w:val="single" w:sz="4" w:space="0" w:color="636462"/>
              <w:right w:val="single" w:sz="4" w:space="0" w:color="636462"/>
            </w:tcBorders>
          </w:tcPr>
          <w:p w14:paraId="7EFCE702" w14:textId="6547987E"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47373349" w14:textId="1761C324"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2BB73F3A" w14:textId="5D96DE69"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r>
      <w:tr w:rsidR="00061244" w:rsidRPr="00061244" w14:paraId="1E0314DB" w14:textId="77777777" w:rsidTr="008A42A0">
        <w:tc>
          <w:tcPr>
            <w:tcW w:w="2337" w:type="dxa"/>
            <w:tcBorders>
              <w:top w:val="single" w:sz="4" w:space="0" w:color="636462"/>
              <w:left w:val="single" w:sz="4" w:space="0" w:color="636462"/>
              <w:bottom w:val="single" w:sz="4" w:space="0" w:color="636462"/>
              <w:right w:val="single" w:sz="4" w:space="0" w:color="636462"/>
            </w:tcBorders>
          </w:tcPr>
          <w:p w14:paraId="40E84091" w14:textId="0FCF3F29"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7" w:type="dxa"/>
            <w:tcBorders>
              <w:left w:val="single" w:sz="4" w:space="0" w:color="636462"/>
              <w:bottom w:val="single" w:sz="4" w:space="0" w:color="636462"/>
              <w:right w:val="single" w:sz="4" w:space="0" w:color="636462"/>
            </w:tcBorders>
          </w:tcPr>
          <w:p w14:paraId="2901E154" w14:textId="04266884"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482E2783" w14:textId="0BF73B23"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top w:val="single" w:sz="4" w:space="0" w:color="636462"/>
              <w:left w:val="single" w:sz="4" w:space="0" w:color="636462"/>
              <w:bottom w:val="single" w:sz="4" w:space="0" w:color="636462"/>
              <w:right w:val="single" w:sz="4" w:space="0" w:color="636462"/>
            </w:tcBorders>
          </w:tcPr>
          <w:p w14:paraId="2DAE97D2" w14:textId="054D68E0"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r>
      <w:tr w:rsidR="007D5499" w:rsidRPr="00061244" w14:paraId="31AD93C3" w14:textId="77777777" w:rsidTr="008A42A0">
        <w:tc>
          <w:tcPr>
            <w:tcW w:w="2337" w:type="dxa"/>
            <w:tcBorders>
              <w:top w:val="single" w:sz="4" w:space="0" w:color="636462"/>
              <w:left w:val="single" w:sz="4" w:space="0" w:color="636462"/>
              <w:right w:val="single" w:sz="4" w:space="0" w:color="636462"/>
            </w:tcBorders>
          </w:tcPr>
          <w:p w14:paraId="3E51C6FC" w14:textId="2D86C6CD"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7" w:type="dxa"/>
            <w:tcBorders>
              <w:top w:val="single" w:sz="4" w:space="0" w:color="636462"/>
              <w:left w:val="single" w:sz="4" w:space="0" w:color="636462"/>
              <w:right w:val="single" w:sz="4" w:space="0" w:color="636462"/>
            </w:tcBorders>
          </w:tcPr>
          <w:p w14:paraId="624B7667" w14:textId="66207678"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top w:val="single" w:sz="4" w:space="0" w:color="636462"/>
              <w:left w:val="single" w:sz="4" w:space="0" w:color="636462"/>
              <w:right w:val="single" w:sz="4" w:space="0" w:color="636462"/>
            </w:tcBorders>
          </w:tcPr>
          <w:p w14:paraId="040A4ADA" w14:textId="4AD684FD"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c>
          <w:tcPr>
            <w:tcW w:w="2338" w:type="dxa"/>
            <w:tcBorders>
              <w:top w:val="single" w:sz="4" w:space="0" w:color="636462"/>
              <w:left w:val="single" w:sz="4" w:space="0" w:color="636462"/>
              <w:right w:val="single" w:sz="4" w:space="0" w:color="636462"/>
            </w:tcBorders>
          </w:tcPr>
          <w:p w14:paraId="19E64339" w14:textId="2EB5305C" w:rsidR="007D5499" w:rsidRPr="00061244" w:rsidRDefault="007D5499" w:rsidP="007D5499">
            <w:pPr>
              <w:rPr>
                <w:rFonts w:ascii="Avenir LT Std 35 Light" w:hAnsi="Avenir LT Std 35 Light"/>
                <w:color w:val="333333"/>
                <w:sz w:val="20"/>
                <w:szCs w:val="20"/>
              </w:rPr>
            </w:pPr>
            <w:r w:rsidRPr="00061244">
              <w:rPr>
                <w:rFonts w:ascii="Avenir LT Std 35 Light" w:hAnsi="Avenir LT Std 35 Light"/>
                <w:color w:val="333333"/>
                <w:sz w:val="20"/>
                <w:szCs w:val="20"/>
              </w:rPr>
              <w:t>Info</w:t>
            </w:r>
          </w:p>
        </w:tc>
      </w:tr>
    </w:tbl>
    <w:p w14:paraId="4A3A8D05" w14:textId="241ABC18" w:rsidR="007D5499" w:rsidRPr="00061244" w:rsidRDefault="007D5499" w:rsidP="007D5499">
      <w:pPr>
        <w:spacing w:after="0"/>
        <w:rPr>
          <w:rFonts w:ascii="Avenir LT Std 35 Light" w:hAnsi="Avenir LT Std 35 Light"/>
          <w:color w:val="333333"/>
          <w:sz w:val="20"/>
          <w:szCs w:val="20"/>
        </w:rPr>
      </w:pPr>
    </w:p>
    <w:p w14:paraId="30AEA7A2" w14:textId="77777777" w:rsidR="00AB0576" w:rsidRPr="00061244" w:rsidRDefault="00AB0576" w:rsidP="007D5499">
      <w:pPr>
        <w:spacing w:after="0"/>
        <w:rPr>
          <w:rFonts w:ascii="Avenir LT Std 35 Light" w:hAnsi="Avenir LT Std 35 Light"/>
          <w:color w:val="333333"/>
          <w:sz w:val="20"/>
          <w:szCs w:val="20"/>
        </w:rPr>
      </w:pPr>
    </w:p>
    <w:p w14:paraId="7ABD4D0E" w14:textId="32386197" w:rsidR="003411C3" w:rsidRPr="00061244" w:rsidRDefault="003411C3" w:rsidP="00672DF6">
      <w:pPr>
        <w:rPr>
          <w:rFonts w:ascii="Avenir LT Std 55 Roman" w:hAnsi="Avenir LT Std 55 Roman"/>
          <w:b/>
          <w:color w:val="333333"/>
          <w:sz w:val="20"/>
          <w:szCs w:val="20"/>
        </w:rPr>
      </w:pPr>
      <w:r w:rsidRPr="00061244">
        <w:rPr>
          <w:rFonts w:ascii="Avenir LT Std 55 Roman" w:hAnsi="Avenir LT Std 55 Roman"/>
          <w:b/>
          <w:color w:val="333333"/>
          <w:sz w:val="20"/>
          <w:szCs w:val="20"/>
        </w:rPr>
        <w:t>Guidelines for Creating a Table</w:t>
      </w:r>
    </w:p>
    <w:p w14:paraId="4953BB89" w14:textId="77777777" w:rsidR="00672DF6" w:rsidRPr="00061244" w:rsidRDefault="003411C3" w:rsidP="00672DF6">
      <w:pPr>
        <w:pStyle w:val="ListParagraph"/>
        <w:numPr>
          <w:ilvl w:val="0"/>
          <w:numId w:val="6"/>
        </w:numPr>
        <w:rPr>
          <w:rFonts w:ascii="Avenir LT Std 35 Light" w:hAnsi="Avenir LT Std 35 Light"/>
          <w:color w:val="333333"/>
          <w:sz w:val="20"/>
          <w:szCs w:val="20"/>
        </w:rPr>
      </w:pPr>
      <w:r w:rsidRPr="00061244">
        <w:rPr>
          <w:rFonts w:ascii="Avenir LT Std 35 Light" w:hAnsi="Avenir LT Std 35 Light"/>
          <w:color w:val="333333"/>
          <w:sz w:val="20"/>
          <w:szCs w:val="20"/>
        </w:rPr>
        <w:t xml:space="preserve">Add 0.05 inches on all sides for the cell margins for </w:t>
      </w:r>
      <w:r w:rsidR="008930B4" w:rsidRPr="00061244">
        <w:rPr>
          <w:rFonts w:ascii="Avenir LT Std 35 Light" w:hAnsi="Avenir LT Std 35 Light"/>
          <w:color w:val="333333"/>
          <w:sz w:val="20"/>
          <w:szCs w:val="20"/>
        </w:rPr>
        <w:t>ample space around the table items</w:t>
      </w:r>
      <w:r w:rsidRPr="00061244">
        <w:rPr>
          <w:rFonts w:ascii="Avenir LT Std 35 Light" w:hAnsi="Avenir LT Std 35 Light"/>
          <w:color w:val="333333"/>
          <w:sz w:val="20"/>
          <w:szCs w:val="20"/>
        </w:rPr>
        <w:t xml:space="preserve">. To do this, </w:t>
      </w:r>
      <w:r w:rsidR="008930B4" w:rsidRPr="00061244">
        <w:rPr>
          <w:rFonts w:ascii="Avenir LT Std 35 Light" w:hAnsi="Avenir LT Std 35 Light"/>
          <w:color w:val="333333"/>
          <w:sz w:val="20"/>
          <w:szCs w:val="20"/>
        </w:rPr>
        <w:t>select the table, go to Layout, then click Cell Margins.</w:t>
      </w:r>
      <w:r w:rsidR="00672DF6" w:rsidRPr="00061244">
        <w:rPr>
          <w:rFonts w:ascii="Avenir LT Std 35 Light" w:hAnsi="Avenir LT Std 35 Light"/>
          <w:color w:val="333333"/>
          <w:sz w:val="20"/>
          <w:szCs w:val="20"/>
        </w:rPr>
        <w:br/>
      </w:r>
    </w:p>
    <w:p w14:paraId="3406DD90" w14:textId="392F75E7" w:rsidR="00672DF6" w:rsidRPr="00061244" w:rsidRDefault="008930B4" w:rsidP="00672DF6">
      <w:pPr>
        <w:pStyle w:val="ListParagraph"/>
        <w:numPr>
          <w:ilvl w:val="0"/>
          <w:numId w:val="6"/>
        </w:numPr>
        <w:rPr>
          <w:rFonts w:ascii="Avenir LT Std 35 Light" w:hAnsi="Avenir LT Std 35 Light"/>
          <w:color w:val="333333"/>
          <w:sz w:val="20"/>
          <w:szCs w:val="20"/>
        </w:rPr>
      </w:pPr>
      <w:r w:rsidRPr="00061244">
        <w:rPr>
          <w:rFonts w:ascii="Avenir LT Std 35 Light" w:hAnsi="Avenir LT Std 35 Light"/>
          <w:color w:val="333333"/>
          <w:sz w:val="20"/>
          <w:szCs w:val="20"/>
        </w:rPr>
        <w:t xml:space="preserve">If you’re table has headings like above, shade the row or column for the headings </w:t>
      </w:r>
      <w:r w:rsidR="008E388B" w:rsidRPr="00061244">
        <w:rPr>
          <w:rFonts w:ascii="Avenir LT Std 35 Light" w:hAnsi="Avenir LT Std 35 Light"/>
          <w:color w:val="333333"/>
          <w:sz w:val="20"/>
          <w:szCs w:val="20"/>
        </w:rPr>
        <w:t>with the Missional Blue (</w:t>
      </w:r>
      <w:r w:rsidR="00AA599A" w:rsidRPr="00061244">
        <w:rPr>
          <w:rFonts w:ascii="Avenir LT Std 35 Light" w:hAnsi="Avenir LT Std 35 Light"/>
          <w:color w:val="333333"/>
          <w:sz w:val="20"/>
          <w:szCs w:val="20"/>
        </w:rPr>
        <w:t>R</w:t>
      </w:r>
      <w:proofErr w:type="gramStart"/>
      <w:r w:rsidR="00AA599A" w:rsidRPr="00061244">
        <w:rPr>
          <w:rFonts w:ascii="Avenir LT Std 35 Light" w:hAnsi="Avenir LT Std 35 Light"/>
          <w:color w:val="333333"/>
          <w:sz w:val="20"/>
          <w:szCs w:val="20"/>
        </w:rPr>
        <w:t>0  G</w:t>
      </w:r>
      <w:proofErr w:type="gramEnd"/>
      <w:r w:rsidR="00AA599A" w:rsidRPr="00061244">
        <w:rPr>
          <w:rFonts w:ascii="Avenir LT Std 35 Light" w:hAnsi="Avenir LT Std 35 Light"/>
          <w:color w:val="333333"/>
          <w:sz w:val="20"/>
          <w:szCs w:val="20"/>
        </w:rPr>
        <w:t>104  B128</w:t>
      </w:r>
      <w:r w:rsidRPr="00061244">
        <w:rPr>
          <w:rFonts w:ascii="Avenir LT Std 35 Light" w:hAnsi="Avenir LT Std 35 Light"/>
          <w:color w:val="333333"/>
          <w:sz w:val="20"/>
          <w:szCs w:val="20"/>
        </w:rPr>
        <w:t xml:space="preserve">). Be sure to change the text for the headings to Avenir LT Std </w:t>
      </w:r>
      <w:r w:rsidR="00AA599A" w:rsidRPr="00061244">
        <w:rPr>
          <w:rFonts w:ascii="Avenir LT Std 35 Light" w:hAnsi="Avenir LT Std 35 Light"/>
          <w:color w:val="333333"/>
          <w:sz w:val="20"/>
          <w:szCs w:val="20"/>
        </w:rPr>
        <w:t>55</w:t>
      </w:r>
      <w:r w:rsidRPr="00061244">
        <w:rPr>
          <w:rFonts w:ascii="Avenir LT Std 35 Light" w:hAnsi="Avenir LT Std 35 Light"/>
          <w:color w:val="333333"/>
          <w:sz w:val="20"/>
          <w:szCs w:val="20"/>
        </w:rPr>
        <w:t xml:space="preserve"> </w:t>
      </w:r>
      <w:r w:rsidR="00AA599A" w:rsidRPr="00061244">
        <w:rPr>
          <w:rFonts w:ascii="Avenir LT Std 35 Light" w:hAnsi="Avenir LT Std 35 Light"/>
          <w:color w:val="333333"/>
          <w:sz w:val="20"/>
          <w:szCs w:val="20"/>
        </w:rPr>
        <w:t>Roman, bolded,</w:t>
      </w:r>
      <w:r w:rsidRPr="00061244">
        <w:rPr>
          <w:rFonts w:ascii="Avenir LT Std 35 Light" w:hAnsi="Avenir LT Std 35 Light"/>
          <w:color w:val="333333"/>
          <w:sz w:val="20"/>
          <w:szCs w:val="20"/>
        </w:rPr>
        <w:t xml:space="preserve"> and change the color to white so that it’s legible.</w:t>
      </w:r>
      <w:r w:rsidR="00672DF6" w:rsidRPr="00061244">
        <w:rPr>
          <w:rFonts w:ascii="Avenir LT Std 35 Light" w:hAnsi="Avenir LT Std 35 Light"/>
          <w:color w:val="333333"/>
          <w:sz w:val="20"/>
          <w:szCs w:val="20"/>
        </w:rPr>
        <w:br/>
      </w:r>
    </w:p>
    <w:p w14:paraId="279647D0" w14:textId="54509F94" w:rsidR="008930B4" w:rsidRPr="00061244" w:rsidRDefault="008930B4" w:rsidP="00672DF6">
      <w:pPr>
        <w:pStyle w:val="ListParagraph"/>
        <w:numPr>
          <w:ilvl w:val="0"/>
          <w:numId w:val="6"/>
        </w:numPr>
        <w:rPr>
          <w:rFonts w:ascii="Avenir LT Std 35 Light" w:hAnsi="Avenir LT Std 35 Light"/>
          <w:color w:val="333333"/>
          <w:sz w:val="20"/>
          <w:szCs w:val="20"/>
        </w:rPr>
      </w:pPr>
      <w:r w:rsidRPr="00061244">
        <w:rPr>
          <w:rFonts w:ascii="Avenir LT Std 35 Light" w:hAnsi="Avenir LT Std 35 Light"/>
          <w:color w:val="333333"/>
          <w:sz w:val="20"/>
          <w:szCs w:val="20"/>
        </w:rPr>
        <w:t>The rest of the text should be 70% gray to match the rest of the template.</w:t>
      </w:r>
    </w:p>
    <w:sectPr w:rsidR="008930B4" w:rsidRPr="00061244" w:rsidSect="00EA03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B0B3" w14:textId="77777777" w:rsidR="00AA5ED7" w:rsidRDefault="00AA5ED7" w:rsidP="00E628FB">
      <w:pPr>
        <w:spacing w:after="0" w:line="240" w:lineRule="auto"/>
      </w:pPr>
      <w:r>
        <w:separator/>
      </w:r>
    </w:p>
  </w:endnote>
  <w:endnote w:type="continuationSeparator" w:id="0">
    <w:p w14:paraId="450A23A1" w14:textId="77777777" w:rsidR="00AA5ED7" w:rsidRDefault="00AA5ED7"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panose1 w:val="020B05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Avenir LT Std 85 Heavy">
    <w:altName w:val="Calibri"/>
    <w:panose1 w:val="00000000000000000000"/>
    <w:charset w:val="4D"/>
    <w:family w:val="swiss"/>
    <w:notTrueType/>
    <w:pitch w:val="variable"/>
    <w:sig w:usb0="00000003" w:usb1="00000000" w:usb2="00000000" w:usb3="00000000" w:csb0="00000001" w:csb1="00000000"/>
  </w:font>
  <w:font w:name="Avenir LT Std 65 Medium">
    <w:altName w:val="Calibri"/>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341562"/>
      <w:docPartObj>
        <w:docPartGallery w:val="Page Numbers (Bottom of Page)"/>
        <w:docPartUnique/>
      </w:docPartObj>
    </w:sdtPr>
    <w:sdtEndPr>
      <w:rPr>
        <w:rStyle w:val="PageNumber"/>
      </w:rPr>
    </w:sdtEndPr>
    <w:sdtContent>
      <w:p w14:paraId="641FCC3B" w14:textId="763BF7CE"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31165"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570805251"/>
      <w:docPartObj>
        <w:docPartGallery w:val="Page Numbers (Bottom of Page)"/>
        <w:docPartUnique/>
      </w:docPartObj>
    </w:sdtPr>
    <w:sdtEndPr>
      <w:rPr>
        <w:rStyle w:val="PageNumber"/>
      </w:rPr>
    </w:sdtEndPr>
    <w:sdtContent>
      <w:p w14:paraId="4989EF49" w14:textId="1CC52A6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51B972D3" w14:textId="32F796B5" w:rsidR="000237DA" w:rsidRPr="00FD78BD" w:rsidRDefault="00FD78BD" w:rsidP="00FD78BD">
    <w:pPr>
      <w:pStyle w:val="Footer"/>
      <w:ind w:right="360"/>
      <w:rPr>
        <w:rFonts w:ascii="Avenir LT Std 35 Light" w:hAnsi="Avenir LT Std 35 Light"/>
        <w:color w:val="636462"/>
        <w:sz w:val="18"/>
        <w:szCs w:val="18"/>
      </w:rPr>
    </w:pPr>
    <w:r w:rsidRPr="00FD78BD">
      <w:rPr>
        <w:rFonts w:ascii="Avenir LT Std 35 Light" w:hAnsi="Avenir LT Std 35 Light"/>
        <w:color w:val="636462"/>
        <w:sz w:val="18"/>
        <w:szCs w:val="18"/>
      </w:rPr>
      <w:t>[General Topic Title]</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AF41" w14:textId="77777777" w:rsidR="00AA5ED7" w:rsidRDefault="00AA5ED7" w:rsidP="00E628FB">
      <w:pPr>
        <w:spacing w:after="0" w:line="240" w:lineRule="auto"/>
      </w:pPr>
      <w:r>
        <w:separator/>
      </w:r>
    </w:p>
  </w:footnote>
  <w:footnote w:type="continuationSeparator" w:id="0">
    <w:p w14:paraId="2D920B14" w14:textId="77777777" w:rsidR="00AA5ED7" w:rsidRDefault="00AA5ED7"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6400" w14:textId="6C7F45D3" w:rsidR="00E628FB" w:rsidRDefault="00E628FB" w:rsidP="00E628FB">
    <w:pPr>
      <w:pStyle w:val="Header"/>
      <w:jc w:val="right"/>
    </w:pPr>
    <w:r>
      <w:rPr>
        <w:noProof/>
      </w:rPr>
      <w:drawing>
        <wp:inline distT="0" distB="0" distL="0" distR="0" wp14:anchorId="69A6915B" wp14:editId="1D174ED6">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461254CA"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AA017EF"/>
    <w:multiLevelType w:val="hybridMultilevel"/>
    <w:tmpl w:val="B1686A68"/>
    <w:lvl w:ilvl="0" w:tplc="F55C9418">
      <w:start w:val="1"/>
      <w:numFmt w:val="bullet"/>
      <w:lvlText w:val=""/>
      <w:lvlJc w:val="left"/>
      <w:pPr>
        <w:ind w:left="720" w:hanging="360"/>
      </w:pPr>
      <w:rPr>
        <w:rFonts w:ascii="Symbol" w:hAnsi="Symbol" w:hint="default"/>
        <w:color w:val="E15E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82"/>
    <w:rsid w:val="000237DA"/>
    <w:rsid w:val="000331CF"/>
    <w:rsid w:val="00044A09"/>
    <w:rsid w:val="00061244"/>
    <w:rsid w:val="000671FE"/>
    <w:rsid w:val="00076631"/>
    <w:rsid w:val="000A3F9C"/>
    <w:rsid w:val="0011451B"/>
    <w:rsid w:val="00142CAF"/>
    <w:rsid w:val="001B677E"/>
    <w:rsid w:val="0026084E"/>
    <w:rsid w:val="00333076"/>
    <w:rsid w:val="003411C3"/>
    <w:rsid w:val="003513AF"/>
    <w:rsid w:val="003A007D"/>
    <w:rsid w:val="00455092"/>
    <w:rsid w:val="00490841"/>
    <w:rsid w:val="004E6B8F"/>
    <w:rsid w:val="00622373"/>
    <w:rsid w:val="00672DF6"/>
    <w:rsid w:val="00677668"/>
    <w:rsid w:val="006E251D"/>
    <w:rsid w:val="00714CFC"/>
    <w:rsid w:val="00745EDA"/>
    <w:rsid w:val="007D5499"/>
    <w:rsid w:val="00817B82"/>
    <w:rsid w:val="008563C9"/>
    <w:rsid w:val="008930B4"/>
    <w:rsid w:val="008A42A0"/>
    <w:rsid w:val="008E388B"/>
    <w:rsid w:val="008F0412"/>
    <w:rsid w:val="00997560"/>
    <w:rsid w:val="009A1334"/>
    <w:rsid w:val="009E6C06"/>
    <w:rsid w:val="00A03032"/>
    <w:rsid w:val="00A46009"/>
    <w:rsid w:val="00AA599A"/>
    <w:rsid w:val="00AA5ED7"/>
    <w:rsid w:val="00AB0576"/>
    <w:rsid w:val="00AB62FE"/>
    <w:rsid w:val="00AD7A0A"/>
    <w:rsid w:val="00B33BFA"/>
    <w:rsid w:val="00B46749"/>
    <w:rsid w:val="00D1758C"/>
    <w:rsid w:val="00D34DC3"/>
    <w:rsid w:val="00D65A2B"/>
    <w:rsid w:val="00D87FDB"/>
    <w:rsid w:val="00D95F24"/>
    <w:rsid w:val="00E628FB"/>
    <w:rsid w:val="00E67A6F"/>
    <w:rsid w:val="00EA038A"/>
    <w:rsid w:val="00EE1063"/>
    <w:rsid w:val="00F0446F"/>
    <w:rsid w:val="00F870BC"/>
    <w:rsid w:val="00FD78BD"/>
    <w:rsid w:val="00FE052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D387"/>
  <w14:defaultImageDpi w14:val="32767"/>
  <w15:chartTrackingRefBased/>
  <w15:docId w15:val="{949EBB22-9CD1-5741-AC93-591E3A92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A03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32"/>
    <w:rPr>
      <w:rFonts w:ascii="Segoe UI" w:hAnsi="Segoe UI" w:cs="Segoe UI"/>
      <w:sz w:val="18"/>
      <w:szCs w:val="18"/>
    </w:rPr>
  </w:style>
  <w:style w:type="character" w:styleId="Hyperlink">
    <w:name w:val="Hyperlink"/>
    <w:basedOn w:val="DefaultParagraphFont"/>
    <w:uiPriority w:val="99"/>
    <w:unhideWhenUsed/>
    <w:rsid w:val="00AA599A"/>
    <w:rPr>
      <w:color w:val="0563C1" w:themeColor="hyperlink"/>
      <w:u w:val="single"/>
    </w:rPr>
  </w:style>
  <w:style w:type="character" w:styleId="UnresolvedMention">
    <w:name w:val="Unresolved Mention"/>
    <w:basedOn w:val="DefaultParagraphFont"/>
    <w:uiPriority w:val="99"/>
    <w:rsid w:val="00AA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0.intervarsity.org/resources/avenir-fo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E606-5C9D-A34A-A18D-15CD7962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Lee</dc:creator>
  <cp:keywords/>
  <dc:description/>
  <cp:lastModifiedBy>Cory Berkbigler</cp:lastModifiedBy>
  <cp:revision>3</cp:revision>
  <cp:lastPrinted>2019-07-29T18:53:00Z</cp:lastPrinted>
  <dcterms:created xsi:type="dcterms:W3CDTF">2019-07-31T13:04:00Z</dcterms:created>
  <dcterms:modified xsi:type="dcterms:W3CDTF">2022-04-20T15:31:00Z</dcterms:modified>
</cp:coreProperties>
</file>